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ED9A3" w14:textId="77777777" w:rsidR="00A34D86" w:rsidRPr="00592865" w:rsidRDefault="00A34D86" w:rsidP="00056F1A">
      <w:pPr>
        <w:pStyle w:val="BarnardosTitle"/>
        <w:tabs>
          <w:tab w:val="left" w:pos="4052"/>
        </w:tabs>
        <w:jc w:val="center"/>
        <w:rPr>
          <w:rFonts w:ascii="Commissioner" w:hAnsi="Commissioner"/>
          <w:sz w:val="40"/>
          <w:szCs w:val="40"/>
        </w:rPr>
      </w:pPr>
      <w:r w:rsidRPr="00592865">
        <w:rPr>
          <w:rFonts w:ascii="Commissioner" w:hAnsi="Commissioner"/>
          <w:sz w:val="40"/>
          <w:szCs w:val="40"/>
        </w:rPr>
        <w:t>Listening Ear Service</w:t>
      </w:r>
    </w:p>
    <w:p w14:paraId="2979A5A5" w14:textId="35198E8E" w:rsidR="00EF7FE3" w:rsidRPr="00592865" w:rsidRDefault="00D3265A" w:rsidP="00F94F2F">
      <w:pPr>
        <w:pStyle w:val="BarnardosTitle"/>
        <w:tabs>
          <w:tab w:val="left" w:pos="4052"/>
        </w:tabs>
        <w:jc w:val="center"/>
        <w:rPr>
          <w:rFonts w:ascii="Commissioner" w:hAnsi="Commissioner"/>
          <w:sz w:val="32"/>
          <w:szCs w:val="32"/>
        </w:rPr>
      </w:pPr>
      <w:r w:rsidRPr="00592865">
        <w:rPr>
          <w:rFonts w:ascii="Commissioner" w:hAnsi="Commissioner"/>
          <w:sz w:val="32"/>
          <w:szCs w:val="32"/>
        </w:rPr>
        <w:t>Adult Bereavement Support</w:t>
      </w:r>
      <w:r w:rsidR="00CE14C4" w:rsidRPr="00592865">
        <w:rPr>
          <w:rFonts w:ascii="Commissioner" w:hAnsi="Commissioner"/>
          <w:sz w:val="32"/>
          <w:szCs w:val="32"/>
        </w:rPr>
        <w:t xml:space="preserve"> – Referral Form</w:t>
      </w:r>
    </w:p>
    <w:p w14:paraId="4790562F" w14:textId="77777777" w:rsidR="00892670" w:rsidRDefault="00892670" w:rsidP="00F94F2F">
      <w:pPr>
        <w:pStyle w:val="BarnardosTitle"/>
        <w:tabs>
          <w:tab w:val="left" w:pos="4052"/>
        </w:tabs>
        <w:jc w:val="center"/>
        <w:rPr>
          <w:rFonts w:ascii="Futura Bk" w:hAnsi="Futura Bk"/>
          <w:sz w:val="16"/>
          <w:szCs w:val="16"/>
        </w:rPr>
      </w:pPr>
    </w:p>
    <w:p w14:paraId="645B6B2B" w14:textId="77777777" w:rsidR="006278D8" w:rsidRPr="00744218" w:rsidRDefault="006278D8" w:rsidP="00F94F2F">
      <w:pPr>
        <w:pStyle w:val="BarnardosTitle"/>
        <w:tabs>
          <w:tab w:val="left" w:pos="4052"/>
        </w:tabs>
        <w:jc w:val="center"/>
        <w:rPr>
          <w:rFonts w:ascii="Futura Bk" w:hAnsi="Futura Bk"/>
          <w:sz w:val="16"/>
          <w:szCs w:val="16"/>
        </w:rPr>
      </w:pPr>
    </w:p>
    <w:p w14:paraId="4D2A951F" w14:textId="778254C4" w:rsidR="00F94F2F" w:rsidRPr="00056F1A" w:rsidRDefault="00205C76" w:rsidP="00F94F2F">
      <w:pPr>
        <w:pStyle w:val="BarnardosTitle"/>
        <w:tabs>
          <w:tab w:val="left" w:pos="4052"/>
        </w:tabs>
        <w:jc w:val="center"/>
        <w:rPr>
          <w:rFonts w:ascii="Futura Bk" w:hAnsi="Futura Bk"/>
          <w:sz w:val="4"/>
          <w:szCs w:val="4"/>
        </w:rPr>
      </w:pPr>
      <w:r>
        <w:rPr>
          <w:noProof/>
        </w:rPr>
        <mc:AlternateContent>
          <mc:Choice Requires="wps">
            <w:drawing>
              <wp:anchor distT="45720" distB="45720" distL="114300" distR="114300" simplePos="0" relativeHeight="251660288" behindDoc="0" locked="0" layoutInCell="1" allowOverlap="1" wp14:anchorId="2B12F1E4" wp14:editId="7988796A">
                <wp:simplePos x="0" y="0"/>
                <wp:positionH relativeFrom="margin">
                  <wp:posOffset>-229235</wp:posOffset>
                </wp:positionH>
                <wp:positionV relativeFrom="paragraph">
                  <wp:posOffset>1297940</wp:posOffset>
                </wp:positionV>
                <wp:extent cx="68389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038225"/>
                        </a:xfrm>
                        <a:prstGeom prst="rect">
                          <a:avLst/>
                        </a:prstGeom>
                        <a:solidFill>
                          <a:srgbClr val="FFFFFF"/>
                        </a:solidFill>
                        <a:ln w="9525">
                          <a:solidFill>
                            <a:srgbClr val="000000"/>
                          </a:solidFill>
                          <a:miter lim="800000"/>
                          <a:headEnd/>
                          <a:tailEnd/>
                        </a:ln>
                      </wps:spPr>
                      <wps:txbx>
                        <w:txbxContent>
                          <w:p w14:paraId="126137DE" w14:textId="5B3264F2" w:rsidR="00205C76" w:rsidRPr="00205C76" w:rsidRDefault="00205C76" w:rsidP="00205C76">
                            <w:pPr>
                              <w:widowControl/>
                              <w:spacing w:after="160" w:line="278" w:lineRule="auto"/>
                              <w:jc w:val="center"/>
                              <w:rPr>
                                <w:rFonts w:ascii="Commissioner" w:eastAsia="Calibri" w:hAnsi="Commissioner" w:cs="Arial"/>
                                <w:b/>
                              </w:rPr>
                            </w:pPr>
                            <w:r>
                              <w:rPr>
                                <w:rFonts w:ascii="Commissioner" w:eastAsia="Calibri" w:hAnsi="Commissioner" w:cs="Arial"/>
                                <w:b/>
                              </w:rPr>
                              <w:t>Data Protection and confidentiality</w:t>
                            </w:r>
                          </w:p>
                          <w:p w14:paraId="6191AD5B" w14:textId="31869079" w:rsidR="00205C76" w:rsidRPr="00205C76" w:rsidRDefault="00205C76" w:rsidP="00205C76">
                            <w:pPr>
                              <w:widowControl/>
                              <w:spacing w:after="160" w:line="278" w:lineRule="auto"/>
                              <w:rPr>
                                <w:rFonts w:ascii="Aptos" w:eastAsia="Aptos" w:hAnsi="Aptos" w:cs="Times New Roman"/>
                                <w:kern w:val="2"/>
                                <w:sz w:val="24"/>
                                <w:szCs w:val="24"/>
                                <w:lang w:val="en-GB"/>
                                <w14:ligatures w14:val="standardContextual"/>
                              </w:rPr>
                            </w:pPr>
                            <w:r w:rsidRPr="00205C76">
                              <w:rPr>
                                <w:rFonts w:ascii="Commissioner" w:eastAsia="Calibri" w:hAnsi="Commissioner" w:cs="Arial"/>
                                <w:bCs/>
                              </w:rPr>
                              <w:t>In order to access this service, some of the information you submit may be shared with the patient’s registered GP and may also be shared with other relevant services. The data provided will be stored on Cornwall Hospice Care’s electronic system. This will be explained further during the initial patient contact.</w:t>
                            </w:r>
                          </w:p>
                          <w:p w14:paraId="2FE26691" w14:textId="03229A9A" w:rsidR="00205C76" w:rsidRPr="00205C76" w:rsidRDefault="00205C7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12F1E4" id="_x0000_t202" coordsize="21600,21600" o:spt="202" path="m,l,21600r21600,l21600,xe">
                <v:stroke joinstyle="miter"/>
                <v:path gradientshapeok="t" o:connecttype="rect"/>
              </v:shapetype>
              <v:shape id="Text Box 2" o:spid="_x0000_s1026" type="#_x0000_t202" style="position:absolute;left:0;text-align:left;margin-left:-18.05pt;margin-top:102.2pt;width:538.5pt;height:81.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">
                <v:textbox>
                  <w:txbxContent>
                    <w:p w14:paraId="126137DE" w14:textId="5B3264F2" w:rsidR="00205C76" w:rsidRPr="00205C76" w:rsidRDefault="00205C76" w:rsidP="00205C76">
                      <w:pPr>
                        <w:widowControl/>
                        <w:spacing w:after="160" w:line="278" w:lineRule="auto"/>
                        <w:jc w:val="center"/>
                        <w:rPr>
                          <w:rFonts w:ascii="Commissioner" w:eastAsia="Calibri" w:hAnsi="Commissioner" w:cs="Arial"/>
                          <w:b/>
                        </w:rPr>
                      </w:pPr>
                      <w:r>
                        <w:rPr>
                          <w:rFonts w:ascii="Commissioner" w:eastAsia="Calibri" w:hAnsi="Commissioner" w:cs="Arial"/>
                          <w:b/>
                        </w:rPr>
                        <w:t>Data Protection and confidentiality</w:t>
                      </w:r>
                    </w:p>
                    <w:p w14:paraId="6191AD5B" w14:textId="31869079" w:rsidR="00205C76" w:rsidRPr="00205C76" w:rsidRDefault="00205C76" w:rsidP="00205C76">
                      <w:pPr>
                        <w:widowControl/>
                        <w:spacing w:after="160" w:line="278" w:lineRule="auto"/>
                        <w:rPr>
                          <w:rFonts w:ascii="Aptos" w:eastAsia="Aptos" w:hAnsi="Aptos" w:cs="Times New Roman"/>
                          <w:kern w:val="2"/>
                          <w:sz w:val="24"/>
                          <w:szCs w:val="24"/>
                          <w:lang w:val="en-GB"/>
                          <w14:ligatures w14:val="standardContextual"/>
                        </w:rPr>
                      </w:pPr>
                      <w:r w:rsidRPr="00205C76">
                        <w:rPr>
                          <w:rFonts w:ascii="Commissioner" w:eastAsia="Calibri" w:hAnsi="Commissioner" w:cs="Arial"/>
                          <w:bCs/>
                        </w:rPr>
                        <w:t>In order to access this service, some of the information you submit may be shared with the patient’s registered GP and may also be shared with other relevant services. The data provided will be stored on Cornwall Hospice Care’s electronic system. This will be explained further during the initial patient contact.</w:t>
                      </w:r>
                    </w:p>
                    <w:p w14:paraId="2FE26691" w14:textId="03229A9A" w:rsidR="00205C76" w:rsidRPr="00205C76" w:rsidRDefault="00205C76">
                      <w:pPr>
                        <w:rPr>
                          <w:lang w:val="en-GB"/>
                        </w:rPr>
                      </w:pPr>
                    </w:p>
                  </w:txbxContent>
                </v:textbox>
                <w10:wrap type="square" anchorx="margin"/>
              </v:shape>
            </w:pict>
          </mc:Fallback>
        </mc:AlternateContent>
      </w:r>
    </w:p>
    <w:tbl>
      <w:tblPr>
        <w:tblStyle w:val="TableGrid"/>
        <w:tblW w:w="9032" w:type="dxa"/>
        <w:tblInd w:w="397" w:type="dxa"/>
        <w:tblBorders>
          <w:top w:val="single" w:sz="18" w:space="0" w:color="F99D27"/>
          <w:left w:val="single" w:sz="18" w:space="0" w:color="F99D27"/>
          <w:bottom w:val="single" w:sz="18" w:space="0" w:color="F99D27"/>
          <w:right w:val="single" w:sz="18" w:space="0" w:color="F99D27"/>
          <w:insideH w:val="single" w:sz="18" w:space="0" w:color="F99D27"/>
          <w:insideV w:val="single" w:sz="18" w:space="0" w:color="F99D27"/>
        </w:tblBorders>
        <w:shd w:val="clear" w:color="auto" w:fill="00DA63"/>
        <w:tblLook w:val="04A0" w:firstRow="1" w:lastRow="0" w:firstColumn="1" w:lastColumn="0" w:noHBand="0" w:noVBand="1"/>
      </w:tblPr>
      <w:tblGrid>
        <w:gridCol w:w="9032"/>
      </w:tblGrid>
      <w:tr w:rsidR="00F94F2F" w:rsidRPr="007E49A7" w14:paraId="78074F96" w14:textId="77777777" w:rsidTr="00284F24">
        <w:trPr>
          <w:trHeight w:val="1620"/>
        </w:trPr>
        <w:tc>
          <w:tcPr>
            <w:tcW w:w="9032" w:type="dxa"/>
            <w:tcBorders>
              <w:top w:val="single" w:sz="12" w:space="0" w:color="auto"/>
              <w:left w:val="single" w:sz="12" w:space="0" w:color="auto"/>
              <w:bottom w:val="single" w:sz="12" w:space="0" w:color="auto"/>
              <w:right w:val="single" w:sz="12" w:space="0" w:color="auto"/>
            </w:tcBorders>
            <w:shd w:val="clear" w:color="auto" w:fill="005A00"/>
            <w:vAlign w:val="center"/>
          </w:tcPr>
          <w:p w14:paraId="21F232CF" w14:textId="77777777" w:rsidR="00A9139B" w:rsidRDefault="00A9139B" w:rsidP="00A9139B">
            <w:pPr>
              <w:pStyle w:val="Barnardosheading"/>
              <w:ind w:left="0" w:firstLine="0"/>
              <w:rPr>
                <w:rFonts w:ascii="Futura Bk" w:hAnsi="Futura Bk" w:cs="Arial"/>
                <w:color w:val="FFFFFF" w:themeColor="background1"/>
                <w:sz w:val="4"/>
                <w:szCs w:val="4"/>
              </w:rPr>
            </w:pPr>
          </w:p>
          <w:p w14:paraId="39E4008F" w14:textId="6CA8C749" w:rsidR="0022641B" w:rsidRPr="00592865" w:rsidRDefault="00BD5EEF" w:rsidP="00A9139B">
            <w:pPr>
              <w:pStyle w:val="Barnardosheading"/>
              <w:ind w:left="0" w:firstLine="0"/>
              <w:jc w:val="center"/>
              <w:rPr>
                <w:rFonts w:ascii="Commissioner" w:hAnsi="Commissioner" w:cs="Arial"/>
                <w:color w:val="FFFFFF" w:themeColor="background1"/>
                <w:sz w:val="22"/>
                <w:szCs w:val="22"/>
              </w:rPr>
            </w:pPr>
            <w:r w:rsidRPr="00592865">
              <w:rPr>
                <w:rFonts w:ascii="Commissioner" w:hAnsi="Commissioner" w:cs="Arial"/>
                <w:color w:val="FFFFFF" w:themeColor="background1"/>
                <w:sz w:val="22"/>
                <w:szCs w:val="22"/>
              </w:rPr>
              <w:t>ACCEPTANCE</w:t>
            </w:r>
            <w:r w:rsidR="00C31385" w:rsidRPr="00592865">
              <w:rPr>
                <w:rFonts w:ascii="Commissioner" w:hAnsi="Commissioner" w:cs="Arial"/>
                <w:color w:val="FFFFFF" w:themeColor="background1"/>
                <w:sz w:val="22"/>
                <w:szCs w:val="22"/>
              </w:rPr>
              <w:t xml:space="preserve"> </w:t>
            </w:r>
            <w:r w:rsidR="003A7516" w:rsidRPr="00592865">
              <w:rPr>
                <w:rFonts w:ascii="Commissioner" w:hAnsi="Commissioner" w:cs="Arial"/>
                <w:color w:val="FFFFFF" w:themeColor="background1"/>
                <w:sz w:val="22"/>
                <w:szCs w:val="22"/>
              </w:rPr>
              <w:t>CRITERIA</w:t>
            </w:r>
          </w:p>
          <w:p w14:paraId="4126363D" w14:textId="6393E944" w:rsidR="004417E9" w:rsidRPr="00592865" w:rsidRDefault="004417E9" w:rsidP="004417E9">
            <w:pPr>
              <w:pStyle w:val="ListParagraph"/>
              <w:numPr>
                <w:ilvl w:val="0"/>
                <w:numId w:val="8"/>
              </w:numPr>
              <w:rPr>
                <w:rFonts w:ascii="Commissioner" w:hAnsi="Commissioner"/>
                <w:color w:val="FFFFFF" w:themeColor="background1"/>
                <w:lang w:eastAsia="en-GB"/>
              </w:rPr>
            </w:pPr>
            <w:r w:rsidRPr="00592865">
              <w:rPr>
                <w:rFonts w:ascii="Commissioner" w:hAnsi="Commissioner"/>
                <w:color w:val="FFFFFF" w:themeColor="background1"/>
                <w:lang w:eastAsia="en-GB"/>
              </w:rPr>
              <w:t>The individual is aged 18+</w:t>
            </w:r>
          </w:p>
          <w:p w14:paraId="71FB9002" w14:textId="3C68CD24" w:rsidR="004417E9" w:rsidRPr="00592865" w:rsidRDefault="004417E9" w:rsidP="004417E9">
            <w:pPr>
              <w:pStyle w:val="ListParagraph"/>
              <w:numPr>
                <w:ilvl w:val="0"/>
                <w:numId w:val="8"/>
              </w:numPr>
              <w:rPr>
                <w:rFonts w:ascii="Commissioner" w:hAnsi="Commissioner"/>
                <w:color w:val="FFFFFF" w:themeColor="background1"/>
                <w:lang w:eastAsia="en-GB"/>
              </w:rPr>
            </w:pPr>
            <w:r w:rsidRPr="00592865">
              <w:rPr>
                <w:rFonts w:ascii="Commissioner" w:hAnsi="Commissioner"/>
                <w:color w:val="FFFFFF" w:themeColor="background1"/>
                <w:lang w:eastAsia="en-GB"/>
              </w:rPr>
              <w:t>The individual is a resident in Cornwall</w:t>
            </w:r>
          </w:p>
          <w:p w14:paraId="47B5243D" w14:textId="1B92A616" w:rsidR="004417E9" w:rsidRPr="00592865" w:rsidRDefault="004417E9" w:rsidP="004417E9">
            <w:pPr>
              <w:pStyle w:val="ListParagraph"/>
              <w:numPr>
                <w:ilvl w:val="0"/>
                <w:numId w:val="8"/>
              </w:numPr>
              <w:rPr>
                <w:rFonts w:ascii="Commissioner" w:hAnsi="Commissioner"/>
                <w:color w:val="FFFFFF" w:themeColor="background1"/>
                <w:lang w:eastAsia="en-GB"/>
              </w:rPr>
            </w:pPr>
            <w:r w:rsidRPr="00592865">
              <w:rPr>
                <w:rFonts w:ascii="Commissioner" w:hAnsi="Commissioner"/>
                <w:color w:val="FFFFFF" w:themeColor="background1"/>
                <w:lang w:eastAsia="en-GB"/>
              </w:rPr>
              <w:t>The individual has experienced a bereavement within the past 3 years</w:t>
            </w:r>
          </w:p>
          <w:p w14:paraId="332D9DB1" w14:textId="77777777" w:rsidR="00F94F2F" w:rsidRPr="007E49A7" w:rsidRDefault="00F94F2F" w:rsidP="00C7328C">
            <w:pPr>
              <w:pStyle w:val="Barnardosheading"/>
              <w:ind w:left="0" w:firstLine="0"/>
              <w:rPr>
                <w:rFonts w:ascii="Futura Bk" w:hAnsi="Futura Bk" w:cs="Arial"/>
                <w:sz w:val="22"/>
                <w:szCs w:val="22"/>
              </w:rPr>
            </w:pPr>
          </w:p>
        </w:tc>
      </w:tr>
    </w:tbl>
    <w:p w14:paraId="25C9ACFC" w14:textId="5CAE5A3C" w:rsidR="000746DC" w:rsidRPr="000746DC" w:rsidRDefault="002B5A29" w:rsidP="00205C76">
      <w:pPr>
        <w:pStyle w:val="Barnardosheading"/>
        <w:ind w:left="0" w:firstLine="0"/>
      </w:pPr>
      <w:r w:rsidRPr="007E49A7">
        <w:rPr>
          <w:rFonts w:ascii="Futura Bk" w:hAnsi="Futura Bk" w:cs="Arial"/>
          <w:noProof/>
          <w:sz w:val="10"/>
          <w:szCs w:val="10"/>
        </w:rPr>
        <mc:AlternateContent>
          <mc:Choice Requires="wpi">
            <w:drawing>
              <wp:anchor distT="0" distB="0" distL="114300" distR="114300" simplePos="0" relativeHeight="251658240" behindDoc="0" locked="0" layoutInCell="1" allowOverlap="1" wp14:anchorId="29BAA282" wp14:editId="77F90FAB">
                <wp:simplePos x="0" y="0"/>
                <wp:positionH relativeFrom="column">
                  <wp:posOffset>8654415</wp:posOffset>
                </wp:positionH>
                <wp:positionV relativeFrom="paragraph">
                  <wp:posOffset>2197735</wp:posOffset>
                </wp:positionV>
                <wp:extent cx="95885" cy="32315"/>
                <wp:effectExtent l="38100" t="38100" r="37465" b="44450"/>
                <wp:wrapNone/>
                <wp:docPr id="13" name="Ink 13"/>
                <wp:cNvGraphicFramePr/>
                <a:graphic xmlns:a="http://schemas.openxmlformats.org/drawingml/2006/main">
                  <a:graphicData uri="http://schemas.microsoft.com/office/word/2010/wordprocessingInk">
                    <w14:contentPart bwMode="auto" r:id="rId11">
                      <w14:nvContentPartPr>
                        <w14:cNvContentPartPr/>
                      </w14:nvContentPartPr>
                      <w14:xfrm>
                        <a:off x="0" y="0"/>
                        <a:ext cx="95885" cy="32315"/>
                      </w14:xfrm>
                    </w14:contentPart>
                  </a:graphicData>
                </a:graphic>
              </wp:anchor>
            </w:drawing>
          </mc:Choice>
          <mc:Fallback xmlns:arto="http://schemas.microsoft.com/office/word/2006/arto">
            <w:pict>
              <v:shapetype w14:anchorId="1E3A75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681.1pt;margin-top:172.7pt;width:8.25pt;height:3.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">
                <v:imagedata r:id="rId12" o:title=""/>
              </v:shape>
            </w:pict>
          </mc:Fallback>
        </mc:AlternateContent>
      </w:r>
    </w:p>
    <w:tbl>
      <w:tblPr>
        <w:tblpPr w:leftFromText="180" w:rightFromText="180" w:vertAnchor="text" w:horzAnchor="margin" w:tblpX="-431" w:tblpY="197"/>
        <w:tblW w:w="108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80"/>
        <w:gridCol w:w="1490"/>
        <w:gridCol w:w="419"/>
        <w:gridCol w:w="686"/>
        <w:gridCol w:w="38"/>
        <w:gridCol w:w="1969"/>
        <w:gridCol w:w="2148"/>
        <w:gridCol w:w="687"/>
        <w:gridCol w:w="2635"/>
      </w:tblGrid>
      <w:tr w:rsidR="002917BE" w:rsidRPr="007E49A7" w14:paraId="0CC93F62" w14:textId="77777777" w:rsidTr="006A1B76">
        <w:trPr>
          <w:cantSplit/>
          <w:trHeight w:val="495"/>
        </w:trPr>
        <w:tc>
          <w:tcPr>
            <w:tcW w:w="10852"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D4F55" w14:textId="77777777" w:rsidR="002917BE" w:rsidRPr="00592865" w:rsidRDefault="001A033B" w:rsidP="006A1B76">
            <w:pPr>
              <w:pStyle w:val="NoSpacing"/>
              <w:jc w:val="center"/>
              <w:rPr>
                <w:rFonts w:ascii="Commissioner" w:hAnsi="Commissioner" w:cs="Arial"/>
                <w:b/>
                <w:bCs/>
                <w:i/>
                <w:iCs/>
              </w:rPr>
            </w:pPr>
            <w:r w:rsidRPr="00592865">
              <w:rPr>
                <w:rFonts w:ascii="Commissioner" w:hAnsi="Commissioner" w:cs="Arial"/>
                <w:i/>
                <w:iCs/>
                <w:sz w:val="18"/>
                <w:szCs w:val="18"/>
              </w:rPr>
              <w:t xml:space="preserve"> All fields are mandatory</w:t>
            </w:r>
          </w:p>
        </w:tc>
      </w:tr>
      <w:tr w:rsidR="002917BE" w:rsidRPr="007E49A7" w14:paraId="219F316F" w14:textId="77777777" w:rsidTr="000A0D91">
        <w:trPr>
          <w:cantSplit/>
          <w:trHeight w:val="344"/>
        </w:trPr>
        <w:tc>
          <w:tcPr>
            <w:tcW w:w="10852" w:type="dxa"/>
            <w:gridSpan w:val="9"/>
            <w:tcBorders>
              <w:top w:val="single" w:sz="4" w:space="0" w:color="auto"/>
              <w:left w:val="single" w:sz="4" w:space="0" w:color="auto"/>
              <w:bottom w:val="single" w:sz="4" w:space="0" w:color="auto"/>
              <w:right w:val="single" w:sz="4" w:space="0" w:color="auto"/>
            </w:tcBorders>
            <w:shd w:val="clear" w:color="auto" w:fill="005A00"/>
            <w:vAlign w:val="center"/>
          </w:tcPr>
          <w:p w14:paraId="1F913B5D" w14:textId="3A02085F" w:rsidR="002917BE" w:rsidRPr="00592865" w:rsidRDefault="007E49A7" w:rsidP="006A1B76">
            <w:pPr>
              <w:pStyle w:val="NoSpacing"/>
              <w:jc w:val="center"/>
              <w:rPr>
                <w:rFonts w:ascii="Commissioner" w:hAnsi="Commissioner" w:cs="Arial"/>
                <w:b/>
                <w:bCs/>
                <w:color w:val="005A00"/>
              </w:rPr>
            </w:pPr>
            <w:r w:rsidRPr="00592865">
              <w:rPr>
                <w:rFonts w:ascii="Commissioner" w:hAnsi="Commissioner" w:cs="Arial"/>
                <w:b/>
                <w:bCs/>
              </w:rPr>
              <w:t>PERSONAL DETAILS</w:t>
            </w:r>
          </w:p>
        </w:tc>
      </w:tr>
      <w:tr w:rsidR="007E49A7" w:rsidRPr="007E49A7" w14:paraId="50063400" w14:textId="77777777" w:rsidTr="000E17D5">
        <w:trPr>
          <w:cantSplit/>
          <w:trHeight w:val="405"/>
        </w:trPr>
        <w:tc>
          <w:tcPr>
            <w:tcW w:w="780" w:type="dxa"/>
            <w:tcBorders>
              <w:top w:val="single" w:sz="4" w:space="0" w:color="auto"/>
              <w:left w:val="single" w:sz="4" w:space="0" w:color="auto"/>
              <w:bottom w:val="single" w:sz="4" w:space="0" w:color="auto"/>
              <w:right w:val="single" w:sz="4" w:space="0" w:color="auto"/>
            </w:tcBorders>
            <w:vAlign w:val="center"/>
          </w:tcPr>
          <w:p w14:paraId="73383036" w14:textId="10E75F16" w:rsidR="007E49A7" w:rsidRPr="00592865" w:rsidRDefault="007E49A7" w:rsidP="006A1B76">
            <w:pPr>
              <w:pStyle w:val="NoSpacing"/>
              <w:rPr>
                <w:rFonts w:ascii="Commissioner" w:hAnsi="Commissioner" w:cs="Arial"/>
                <w:b/>
                <w:bCs/>
              </w:rPr>
            </w:pPr>
            <w:r w:rsidRPr="00592865">
              <w:rPr>
                <w:rFonts w:ascii="Commissioner" w:hAnsi="Commissioner" w:cs="Arial"/>
                <w:b/>
                <w:bCs/>
              </w:rPr>
              <w:t>Title:</w:t>
            </w:r>
          </w:p>
        </w:tc>
        <w:tc>
          <w:tcPr>
            <w:tcW w:w="4602" w:type="dxa"/>
            <w:gridSpan w:val="5"/>
            <w:tcBorders>
              <w:top w:val="single" w:sz="4" w:space="0" w:color="auto"/>
              <w:left w:val="single" w:sz="4" w:space="0" w:color="auto"/>
              <w:bottom w:val="single" w:sz="4" w:space="0" w:color="auto"/>
              <w:right w:val="single" w:sz="4" w:space="0" w:color="auto"/>
            </w:tcBorders>
            <w:vAlign w:val="center"/>
          </w:tcPr>
          <w:p w14:paraId="4D9E6CFF" w14:textId="31FDFF67" w:rsidR="007E49A7" w:rsidRPr="00592865" w:rsidRDefault="007E49A7" w:rsidP="006A1B76">
            <w:pPr>
              <w:pStyle w:val="NoSpacing"/>
              <w:rPr>
                <w:rFonts w:ascii="Commissioner" w:hAnsi="Commissioner" w:cs="Arial"/>
                <w:b/>
                <w:bCs/>
              </w:rPr>
            </w:pPr>
            <w:r w:rsidRPr="00592865">
              <w:rPr>
                <w:rFonts w:ascii="Commissioner" w:hAnsi="Commissioner" w:cs="Arial"/>
                <w:b/>
                <w:bCs/>
              </w:rPr>
              <w:t xml:space="preserve">Full </w:t>
            </w:r>
            <w:r w:rsidR="00056F1A" w:rsidRPr="00592865">
              <w:rPr>
                <w:rFonts w:ascii="Commissioner" w:hAnsi="Commissioner" w:cs="Arial"/>
                <w:b/>
                <w:bCs/>
              </w:rPr>
              <w:t>N</w:t>
            </w:r>
            <w:r w:rsidRPr="00592865">
              <w:rPr>
                <w:rFonts w:ascii="Commissioner" w:hAnsi="Commissioner" w:cs="Arial"/>
                <w:b/>
                <w:bCs/>
              </w:rPr>
              <w:t>ame:</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1C84355" w14:textId="77777777" w:rsidR="007E49A7" w:rsidRPr="00592865" w:rsidRDefault="007E49A7" w:rsidP="006A1B76">
            <w:pPr>
              <w:pStyle w:val="NoSpacing"/>
              <w:rPr>
                <w:rFonts w:ascii="Commissioner" w:hAnsi="Commissioner" w:cs="Arial"/>
                <w:b/>
                <w:bCs/>
              </w:rPr>
            </w:pPr>
            <w:r w:rsidRPr="00592865">
              <w:rPr>
                <w:rFonts w:ascii="Commissioner" w:hAnsi="Commissioner" w:cs="Arial"/>
                <w:b/>
                <w:bCs/>
              </w:rPr>
              <w:t xml:space="preserve">NHS No: </w:t>
            </w:r>
            <w:r w:rsidRPr="00592865">
              <w:rPr>
                <w:rFonts w:ascii="Commissioner" w:hAnsi="Commissioner" w:cs="Arial"/>
                <w:i/>
                <w:iCs/>
                <w:sz w:val="18"/>
                <w:szCs w:val="18"/>
              </w:rPr>
              <w:t>(state if unknown)</w:t>
            </w:r>
          </w:p>
        </w:tc>
        <w:tc>
          <w:tcPr>
            <w:tcW w:w="2635" w:type="dxa"/>
            <w:tcBorders>
              <w:top w:val="single" w:sz="4" w:space="0" w:color="auto"/>
              <w:left w:val="single" w:sz="4" w:space="0" w:color="auto"/>
              <w:bottom w:val="single" w:sz="4" w:space="0" w:color="auto"/>
              <w:right w:val="single" w:sz="4" w:space="0" w:color="auto"/>
            </w:tcBorders>
            <w:vAlign w:val="center"/>
          </w:tcPr>
          <w:p w14:paraId="0ACC05C6" w14:textId="77777777" w:rsidR="007E49A7" w:rsidRPr="00592865" w:rsidRDefault="007E49A7" w:rsidP="006A1B76">
            <w:pPr>
              <w:pStyle w:val="NoSpacing"/>
              <w:rPr>
                <w:rFonts w:ascii="Commissioner" w:hAnsi="Commissioner" w:cs="Arial"/>
                <w:b/>
                <w:bCs/>
              </w:rPr>
            </w:pPr>
            <w:r w:rsidRPr="00592865">
              <w:rPr>
                <w:rFonts w:ascii="Commissioner" w:hAnsi="Commissioner" w:cs="Arial"/>
                <w:b/>
                <w:bCs/>
              </w:rPr>
              <w:t>Date of birth:</w:t>
            </w:r>
          </w:p>
        </w:tc>
      </w:tr>
      <w:tr w:rsidR="007E49A7" w:rsidRPr="007E49A7" w14:paraId="607FB0CB" w14:textId="77777777" w:rsidTr="000E17D5">
        <w:trPr>
          <w:cantSplit/>
          <w:trHeight w:val="524"/>
        </w:trPr>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tcPr>
          <w:p w14:paraId="1905D140" w14:textId="5CA9E05B" w:rsidR="007E49A7" w:rsidRPr="007E49A7" w:rsidRDefault="007E49A7" w:rsidP="006A1B76">
            <w:pPr>
              <w:pStyle w:val="NoSpacing"/>
              <w:rPr>
                <w:rFonts w:ascii="Futura Bk" w:hAnsi="Futura Bk" w:cs="Arial"/>
                <w:b/>
                <w:bCs/>
              </w:rPr>
            </w:pPr>
          </w:p>
        </w:tc>
        <w:tc>
          <w:tcPr>
            <w:tcW w:w="4602" w:type="dxa"/>
            <w:gridSpan w:val="5"/>
            <w:tcBorders>
              <w:top w:val="single" w:sz="4" w:space="0" w:color="auto"/>
              <w:left w:val="single" w:sz="4" w:space="0" w:color="auto"/>
              <w:bottom w:val="single" w:sz="4" w:space="0" w:color="auto"/>
              <w:right w:val="single" w:sz="4" w:space="0" w:color="auto"/>
            </w:tcBorders>
          </w:tcPr>
          <w:p w14:paraId="0F393149" w14:textId="7C10E00B" w:rsidR="007E49A7" w:rsidRPr="007E49A7" w:rsidRDefault="007E49A7" w:rsidP="006A1B76">
            <w:pPr>
              <w:pStyle w:val="NoSpacing"/>
              <w:rPr>
                <w:rFonts w:ascii="Futura Bk" w:hAnsi="Futura Bk" w:cs="Arial"/>
                <w:b/>
                <w:bCs/>
              </w:rPr>
            </w:pPr>
          </w:p>
        </w:tc>
        <w:tc>
          <w:tcPr>
            <w:tcW w:w="2835" w:type="dxa"/>
            <w:gridSpan w:val="2"/>
            <w:tcBorders>
              <w:top w:val="single" w:sz="4" w:space="0" w:color="auto"/>
              <w:left w:val="single" w:sz="4" w:space="0" w:color="auto"/>
              <w:bottom w:val="single" w:sz="4" w:space="0" w:color="auto"/>
              <w:right w:val="single" w:sz="4" w:space="0" w:color="auto"/>
            </w:tcBorders>
          </w:tcPr>
          <w:p w14:paraId="2024775E" w14:textId="2E6FEFCC" w:rsidR="007E49A7" w:rsidRPr="007E49A7" w:rsidRDefault="007E49A7" w:rsidP="006A1B76">
            <w:pPr>
              <w:pStyle w:val="NoSpacing"/>
              <w:rPr>
                <w:rFonts w:ascii="Futura Bk" w:hAnsi="Futura Bk" w:cs="Arial"/>
                <w:b/>
                <w:bCs/>
              </w:rPr>
            </w:pPr>
          </w:p>
        </w:tc>
        <w:tc>
          <w:tcPr>
            <w:tcW w:w="2635" w:type="dxa"/>
            <w:tcBorders>
              <w:top w:val="single" w:sz="4" w:space="0" w:color="auto"/>
              <w:left w:val="single" w:sz="4" w:space="0" w:color="auto"/>
              <w:bottom w:val="single" w:sz="4" w:space="0" w:color="auto"/>
              <w:right w:val="single" w:sz="4" w:space="0" w:color="auto"/>
            </w:tcBorders>
          </w:tcPr>
          <w:p w14:paraId="32040D51" w14:textId="174F2ADF" w:rsidR="007E49A7" w:rsidRPr="007E49A7" w:rsidRDefault="007E49A7" w:rsidP="006A1B76">
            <w:pPr>
              <w:pStyle w:val="NoSpacing"/>
              <w:rPr>
                <w:rFonts w:ascii="Futura Bk" w:hAnsi="Futura Bk" w:cs="Arial"/>
                <w:b/>
                <w:bCs/>
              </w:rPr>
            </w:pPr>
          </w:p>
        </w:tc>
      </w:tr>
      <w:tr w:rsidR="007E49A7" w:rsidRPr="00135ADE" w14:paraId="31900E47" w14:textId="77777777" w:rsidTr="006264C2">
        <w:trPr>
          <w:cantSplit/>
          <w:trHeight w:val="407"/>
        </w:trPr>
        <w:tc>
          <w:tcPr>
            <w:tcW w:w="2689" w:type="dxa"/>
            <w:gridSpan w:val="3"/>
            <w:tcBorders>
              <w:top w:val="single" w:sz="4" w:space="0" w:color="auto"/>
              <w:left w:val="single" w:sz="4" w:space="0" w:color="auto"/>
              <w:bottom w:val="single" w:sz="4" w:space="0" w:color="auto"/>
              <w:right w:val="single" w:sz="4" w:space="0" w:color="auto"/>
            </w:tcBorders>
            <w:vAlign w:val="center"/>
          </w:tcPr>
          <w:p w14:paraId="1DAE49D1" w14:textId="34569CF6" w:rsidR="007E49A7" w:rsidRPr="00135ADE" w:rsidRDefault="007E49A7" w:rsidP="006A1B76">
            <w:pPr>
              <w:pStyle w:val="NoSpacing"/>
              <w:rPr>
                <w:rFonts w:ascii="Commissioner" w:hAnsi="Commissioner" w:cs="Arial"/>
                <w:b/>
                <w:bCs/>
              </w:rPr>
            </w:pPr>
            <w:r w:rsidRPr="00135ADE">
              <w:rPr>
                <w:rFonts w:ascii="Commissioner" w:hAnsi="Commissioner" w:cs="Arial"/>
                <w:b/>
                <w:bCs/>
              </w:rPr>
              <w:t>Likes to be called:</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F35EB92" w14:textId="59C56BA6" w:rsidR="007E49A7" w:rsidRPr="00135ADE" w:rsidRDefault="007E49A7" w:rsidP="006A1B76">
            <w:pPr>
              <w:pStyle w:val="NoSpacing"/>
              <w:rPr>
                <w:rFonts w:ascii="Commissioner" w:hAnsi="Commissioner" w:cs="Arial"/>
                <w:i/>
                <w:iCs/>
                <w:sz w:val="18"/>
                <w:szCs w:val="18"/>
              </w:rPr>
            </w:pPr>
            <w:r w:rsidRPr="00135ADE">
              <w:rPr>
                <w:rFonts w:ascii="Commissioner" w:hAnsi="Commissioner" w:cs="Arial"/>
                <w:b/>
                <w:bCs/>
              </w:rPr>
              <w:t xml:space="preserve">Telephone: </w:t>
            </w:r>
            <w:r w:rsidRPr="00135ADE">
              <w:rPr>
                <w:rFonts w:ascii="Commissioner" w:hAnsi="Commissioner" w:cs="Arial"/>
                <w:i/>
                <w:iCs/>
                <w:sz w:val="18"/>
                <w:szCs w:val="18"/>
              </w:rPr>
              <w:t>(Home/Mobile</w:t>
            </w:r>
            <w:r w:rsidR="00056F1A" w:rsidRPr="00135ADE">
              <w:rPr>
                <w:rFonts w:ascii="Commissioner" w:hAnsi="Commissioner" w:cs="Arial"/>
                <w:i/>
                <w:iCs/>
                <w:sz w:val="18"/>
                <w:szCs w:val="18"/>
              </w:rPr>
              <w:t xml:space="preserve"> + preferred choice)</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252AA3F" w14:textId="4E5D535F" w:rsidR="007E49A7" w:rsidRPr="00135ADE" w:rsidRDefault="007E49A7" w:rsidP="006A1B76">
            <w:pPr>
              <w:pStyle w:val="NoSpacing"/>
              <w:rPr>
                <w:rFonts w:ascii="Commissioner" w:hAnsi="Commissioner" w:cs="Arial"/>
                <w:b/>
                <w:bCs/>
              </w:rPr>
            </w:pPr>
            <w:r w:rsidRPr="00135ADE">
              <w:rPr>
                <w:rFonts w:ascii="Commissioner" w:hAnsi="Commissioner" w:cs="Arial"/>
                <w:b/>
                <w:bCs/>
              </w:rPr>
              <w:t xml:space="preserve">Email: </w:t>
            </w:r>
            <w:r w:rsidRPr="00135ADE">
              <w:rPr>
                <w:rFonts w:ascii="Commissioner" w:hAnsi="Commissioner" w:cs="Arial"/>
                <w:i/>
                <w:iCs/>
                <w:sz w:val="18"/>
                <w:szCs w:val="18"/>
              </w:rPr>
              <w:t>(state if unknown)</w:t>
            </w:r>
          </w:p>
        </w:tc>
        <w:tc>
          <w:tcPr>
            <w:tcW w:w="2635" w:type="dxa"/>
            <w:tcBorders>
              <w:top w:val="single" w:sz="4" w:space="0" w:color="auto"/>
              <w:left w:val="single" w:sz="4" w:space="0" w:color="auto"/>
              <w:bottom w:val="single" w:sz="4" w:space="0" w:color="auto"/>
              <w:right w:val="single" w:sz="4" w:space="0" w:color="auto"/>
            </w:tcBorders>
            <w:vAlign w:val="center"/>
          </w:tcPr>
          <w:p w14:paraId="785A0C20" w14:textId="21368B02" w:rsidR="007E49A7" w:rsidRPr="00135ADE" w:rsidRDefault="00056F1A" w:rsidP="006A1B76">
            <w:pPr>
              <w:pStyle w:val="NoSpacing"/>
              <w:rPr>
                <w:rFonts w:ascii="Commissioner" w:hAnsi="Commissioner" w:cs="Arial"/>
                <w:b/>
                <w:bCs/>
              </w:rPr>
            </w:pPr>
            <w:r w:rsidRPr="00135ADE">
              <w:rPr>
                <w:rFonts w:ascii="Commissioner" w:hAnsi="Commissioner" w:cs="Arial"/>
                <w:b/>
                <w:bCs/>
              </w:rPr>
              <w:t>Client h</w:t>
            </w:r>
            <w:r w:rsidR="007E49A7" w:rsidRPr="00135ADE">
              <w:rPr>
                <w:rFonts w:ascii="Commissioner" w:hAnsi="Commissioner" w:cs="Arial"/>
                <w:b/>
                <w:bCs/>
              </w:rPr>
              <w:t xml:space="preserve">as consented to this </w:t>
            </w:r>
            <w:r w:rsidRPr="00135ADE">
              <w:rPr>
                <w:rFonts w:ascii="Commissioner" w:hAnsi="Commissioner" w:cs="Arial"/>
                <w:b/>
                <w:bCs/>
              </w:rPr>
              <w:t>referral:</w:t>
            </w:r>
          </w:p>
        </w:tc>
      </w:tr>
      <w:tr w:rsidR="007E49A7" w:rsidRPr="00135ADE" w14:paraId="4C97B611" w14:textId="77777777" w:rsidTr="006264C2">
        <w:trPr>
          <w:cantSplit/>
          <w:trHeight w:val="746"/>
        </w:trPr>
        <w:tc>
          <w:tcPr>
            <w:tcW w:w="2689" w:type="dxa"/>
            <w:gridSpan w:val="3"/>
            <w:tcBorders>
              <w:top w:val="single" w:sz="4" w:space="0" w:color="auto"/>
              <w:left w:val="single" w:sz="4" w:space="0" w:color="auto"/>
              <w:bottom w:val="single" w:sz="4" w:space="0" w:color="auto"/>
              <w:right w:val="single" w:sz="4" w:space="0" w:color="auto"/>
            </w:tcBorders>
          </w:tcPr>
          <w:p w14:paraId="0DEA9E19" w14:textId="74DCC77E" w:rsidR="007E49A7" w:rsidRPr="00135ADE" w:rsidRDefault="007E49A7" w:rsidP="006A1B76">
            <w:pPr>
              <w:pStyle w:val="NoSpacing"/>
              <w:rPr>
                <w:rFonts w:ascii="Commissioner" w:hAnsi="Commissioner" w:cs="Arial"/>
                <w:b/>
                <w:bCs/>
              </w:rPr>
            </w:pPr>
          </w:p>
        </w:tc>
        <w:tc>
          <w:tcPr>
            <w:tcW w:w="2693" w:type="dxa"/>
            <w:gridSpan w:val="3"/>
            <w:tcBorders>
              <w:top w:val="single" w:sz="4" w:space="0" w:color="auto"/>
              <w:left w:val="single" w:sz="4" w:space="0" w:color="auto"/>
              <w:bottom w:val="single" w:sz="4" w:space="0" w:color="auto"/>
              <w:right w:val="single" w:sz="4" w:space="0" w:color="auto"/>
            </w:tcBorders>
          </w:tcPr>
          <w:p w14:paraId="1946273E" w14:textId="54DE331E" w:rsidR="007E49A7" w:rsidRPr="00135ADE" w:rsidRDefault="007E49A7" w:rsidP="006A1B76">
            <w:pPr>
              <w:pStyle w:val="NoSpacing"/>
              <w:rPr>
                <w:rFonts w:ascii="Commissioner" w:hAnsi="Commissioner" w:cs="Arial"/>
                <w:b/>
                <w:bCs/>
              </w:rPr>
            </w:pPr>
          </w:p>
        </w:tc>
        <w:tc>
          <w:tcPr>
            <w:tcW w:w="2835" w:type="dxa"/>
            <w:gridSpan w:val="2"/>
            <w:tcBorders>
              <w:top w:val="single" w:sz="4" w:space="0" w:color="auto"/>
              <w:left w:val="single" w:sz="4" w:space="0" w:color="auto"/>
              <w:bottom w:val="single" w:sz="4" w:space="0" w:color="auto"/>
              <w:right w:val="single" w:sz="4" w:space="0" w:color="auto"/>
            </w:tcBorders>
          </w:tcPr>
          <w:p w14:paraId="7CBFE7B1" w14:textId="6B5BF9F6" w:rsidR="007E49A7" w:rsidRPr="00135ADE" w:rsidRDefault="007E49A7" w:rsidP="006A1B76">
            <w:pPr>
              <w:pStyle w:val="NoSpacing"/>
              <w:rPr>
                <w:rFonts w:ascii="Commissioner" w:hAnsi="Commissioner" w:cs="Arial"/>
                <w:b/>
                <w:bCs/>
              </w:rPr>
            </w:pPr>
          </w:p>
        </w:tc>
        <w:tc>
          <w:tcPr>
            <w:tcW w:w="2635" w:type="dxa"/>
            <w:tcBorders>
              <w:top w:val="single" w:sz="4" w:space="0" w:color="auto"/>
              <w:left w:val="single" w:sz="4" w:space="0" w:color="auto"/>
              <w:bottom w:val="single" w:sz="4" w:space="0" w:color="auto"/>
              <w:right w:val="single" w:sz="4" w:space="0" w:color="auto"/>
            </w:tcBorders>
          </w:tcPr>
          <w:p w14:paraId="69285D7F" w14:textId="42913A11" w:rsidR="007E49A7" w:rsidRPr="00135ADE" w:rsidRDefault="007E49A7" w:rsidP="006A1B76">
            <w:pPr>
              <w:pStyle w:val="NoSpacing"/>
              <w:rPr>
                <w:rFonts w:ascii="Commissioner" w:hAnsi="Commissioner" w:cs="Arial"/>
                <w:b/>
                <w:bCs/>
              </w:rPr>
            </w:pPr>
          </w:p>
        </w:tc>
      </w:tr>
      <w:tr w:rsidR="007E49A7" w:rsidRPr="00135ADE" w14:paraId="4F30DD48" w14:textId="77777777" w:rsidTr="006264C2">
        <w:trPr>
          <w:cantSplit/>
          <w:trHeight w:val="429"/>
        </w:trPr>
        <w:tc>
          <w:tcPr>
            <w:tcW w:w="5382" w:type="dxa"/>
            <w:gridSpan w:val="6"/>
            <w:tcBorders>
              <w:top w:val="single" w:sz="4" w:space="0" w:color="auto"/>
              <w:left w:val="single" w:sz="4" w:space="0" w:color="auto"/>
              <w:bottom w:val="single" w:sz="4" w:space="0" w:color="auto"/>
              <w:right w:val="single" w:sz="4" w:space="0" w:color="auto"/>
            </w:tcBorders>
            <w:vAlign w:val="center"/>
          </w:tcPr>
          <w:p w14:paraId="255F94FC" w14:textId="76CBCAEC" w:rsidR="007E49A7" w:rsidRPr="00135ADE" w:rsidRDefault="007E49A7" w:rsidP="006A1B76">
            <w:pPr>
              <w:pStyle w:val="NoSpacing"/>
              <w:rPr>
                <w:rFonts w:ascii="Commissioner" w:hAnsi="Commissioner" w:cs="Arial"/>
                <w:b/>
                <w:bCs/>
              </w:rPr>
            </w:pPr>
            <w:r w:rsidRPr="00135ADE">
              <w:rPr>
                <w:rFonts w:ascii="Commissioner" w:hAnsi="Commissioner" w:cs="Arial"/>
                <w:b/>
                <w:bCs/>
              </w:rPr>
              <w:t>Address &amp; Postcode:</w:t>
            </w:r>
          </w:p>
        </w:tc>
        <w:tc>
          <w:tcPr>
            <w:tcW w:w="5470" w:type="dxa"/>
            <w:gridSpan w:val="3"/>
            <w:tcBorders>
              <w:top w:val="single" w:sz="4" w:space="0" w:color="auto"/>
              <w:left w:val="single" w:sz="4" w:space="0" w:color="auto"/>
              <w:bottom w:val="single" w:sz="4" w:space="0" w:color="auto"/>
              <w:right w:val="single" w:sz="4" w:space="0" w:color="auto"/>
            </w:tcBorders>
            <w:vAlign w:val="center"/>
          </w:tcPr>
          <w:p w14:paraId="5EE34091" w14:textId="0270C73B" w:rsidR="007E49A7" w:rsidRPr="00135ADE" w:rsidRDefault="007E49A7" w:rsidP="006A1B76">
            <w:pPr>
              <w:pStyle w:val="NoSpacing"/>
              <w:rPr>
                <w:rFonts w:ascii="Commissioner" w:hAnsi="Commissioner" w:cs="Arial"/>
                <w:b/>
                <w:bCs/>
              </w:rPr>
            </w:pPr>
            <w:r w:rsidRPr="00135ADE">
              <w:rPr>
                <w:rFonts w:ascii="Commissioner" w:hAnsi="Commissioner" w:cs="Arial"/>
                <w:b/>
                <w:bCs/>
              </w:rPr>
              <w:t xml:space="preserve">Registered GP: </w:t>
            </w:r>
            <w:r w:rsidRPr="00135ADE">
              <w:rPr>
                <w:rFonts w:ascii="Commissioner" w:hAnsi="Commissioner" w:cs="Arial"/>
                <w:i/>
                <w:iCs/>
                <w:sz w:val="18"/>
                <w:szCs w:val="18"/>
              </w:rPr>
              <w:t>(Name &amp; address of practice)</w:t>
            </w:r>
          </w:p>
        </w:tc>
      </w:tr>
      <w:tr w:rsidR="007E49A7" w:rsidRPr="00135ADE" w14:paraId="545ED0C0" w14:textId="77777777" w:rsidTr="004C1DDF">
        <w:trPr>
          <w:cantSplit/>
          <w:trHeight w:val="935"/>
        </w:trPr>
        <w:tc>
          <w:tcPr>
            <w:tcW w:w="5382" w:type="dxa"/>
            <w:gridSpan w:val="6"/>
            <w:tcBorders>
              <w:top w:val="single" w:sz="4" w:space="0" w:color="auto"/>
              <w:left w:val="single" w:sz="4" w:space="0" w:color="auto"/>
              <w:bottom w:val="single" w:sz="4" w:space="0" w:color="auto"/>
              <w:right w:val="single" w:sz="4" w:space="0" w:color="auto"/>
            </w:tcBorders>
          </w:tcPr>
          <w:p w14:paraId="16163744" w14:textId="586D8700" w:rsidR="007E49A7" w:rsidRPr="00135ADE" w:rsidRDefault="007E49A7" w:rsidP="006A1B76">
            <w:pPr>
              <w:pStyle w:val="NoSpacing"/>
              <w:rPr>
                <w:rFonts w:ascii="Commissioner" w:hAnsi="Commissioner" w:cs="Arial"/>
                <w:b/>
                <w:bCs/>
              </w:rPr>
            </w:pPr>
          </w:p>
        </w:tc>
        <w:tc>
          <w:tcPr>
            <w:tcW w:w="5470" w:type="dxa"/>
            <w:gridSpan w:val="3"/>
            <w:tcBorders>
              <w:top w:val="single" w:sz="4" w:space="0" w:color="auto"/>
              <w:left w:val="single" w:sz="4" w:space="0" w:color="auto"/>
              <w:bottom w:val="single" w:sz="4" w:space="0" w:color="auto"/>
              <w:right w:val="single" w:sz="4" w:space="0" w:color="auto"/>
            </w:tcBorders>
            <w:vAlign w:val="center"/>
          </w:tcPr>
          <w:p w14:paraId="1481D897" w14:textId="77777777" w:rsidR="007E49A7" w:rsidRPr="00135ADE" w:rsidRDefault="007E49A7" w:rsidP="009E3124">
            <w:pPr>
              <w:pStyle w:val="NoSpacing"/>
              <w:rPr>
                <w:rFonts w:ascii="Commissioner" w:hAnsi="Commissioner" w:cs="Arial"/>
                <w:b/>
                <w:bCs/>
              </w:rPr>
            </w:pPr>
          </w:p>
        </w:tc>
      </w:tr>
      <w:tr w:rsidR="007E49A7" w:rsidRPr="00135ADE" w14:paraId="3D84F72D" w14:textId="77777777" w:rsidTr="006264C2">
        <w:trPr>
          <w:cantSplit/>
          <w:trHeight w:val="429"/>
        </w:trPr>
        <w:tc>
          <w:tcPr>
            <w:tcW w:w="2689" w:type="dxa"/>
            <w:gridSpan w:val="3"/>
            <w:tcBorders>
              <w:top w:val="single" w:sz="4" w:space="0" w:color="auto"/>
              <w:left w:val="single" w:sz="4" w:space="0" w:color="auto"/>
              <w:bottom w:val="single" w:sz="4" w:space="0" w:color="auto"/>
              <w:right w:val="single" w:sz="4" w:space="0" w:color="auto"/>
            </w:tcBorders>
            <w:vAlign w:val="center"/>
          </w:tcPr>
          <w:p w14:paraId="547B42EB" w14:textId="77777777" w:rsidR="007E49A7" w:rsidRPr="00135ADE" w:rsidRDefault="007E49A7" w:rsidP="006A1B76">
            <w:pPr>
              <w:pStyle w:val="NoSpacing"/>
              <w:rPr>
                <w:rFonts w:ascii="Commissioner" w:hAnsi="Commissioner" w:cs="Arial"/>
                <w:b/>
                <w:bCs/>
              </w:rPr>
            </w:pPr>
            <w:bookmarkStart w:id="0" w:name="_Hlk159854802"/>
            <w:r w:rsidRPr="00135ADE">
              <w:rPr>
                <w:rFonts w:ascii="Commissioner" w:hAnsi="Commissioner" w:cs="Arial"/>
                <w:b/>
                <w:bCs/>
              </w:rPr>
              <w:t>Gender:</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7C3242A" w14:textId="77777777" w:rsidR="007E49A7" w:rsidRPr="00135ADE" w:rsidRDefault="007E49A7" w:rsidP="006A1B76">
            <w:pPr>
              <w:pStyle w:val="NoSpacing"/>
              <w:rPr>
                <w:rFonts w:ascii="Commissioner" w:hAnsi="Commissioner" w:cs="Arial"/>
                <w:b/>
                <w:bCs/>
              </w:rPr>
            </w:pPr>
            <w:r w:rsidRPr="00135ADE">
              <w:rPr>
                <w:rFonts w:ascii="Commissioner" w:hAnsi="Commissioner" w:cs="Arial"/>
                <w:b/>
                <w:bCs/>
              </w:rPr>
              <w:t>Ethnic Origin:</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44F1D39" w14:textId="77777777" w:rsidR="007E49A7" w:rsidRPr="00135ADE" w:rsidRDefault="007E49A7" w:rsidP="006A1B76">
            <w:pPr>
              <w:pStyle w:val="NoSpacing"/>
              <w:rPr>
                <w:rFonts w:ascii="Commissioner" w:hAnsi="Commissioner" w:cs="Arial"/>
                <w:b/>
                <w:bCs/>
              </w:rPr>
            </w:pPr>
            <w:r w:rsidRPr="00135ADE">
              <w:rPr>
                <w:rFonts w:ascii="Commissioner" w:hAnsi="Commissioner" w:cs="Arial"/>
                <w:b/>
                <w:bCs/>
              </w:rPr>
              <w:t>Religion:</w:t>
            </w:r>
          </w:p>
        </w:tc>
        <w:tc>
          <w:tcPr>
            <w:tcW w:w="2635" w:type="dxa"/>
            <w:tcBorders>
              <w:top w:val="single" w:sz="4" w:space="0" w:color="auto"/>
              <w:left w:val="single" w:sz="4" w:space="0" w:color="auto"/>
              <w:bottom w:val="single" w:sz="4" w:space="0" w:color="auto"/>
              <w:right w:val="single" w:sz="4" w:space="0" w:color="auto"/>
            </w:tcBorders>
            <w:vAlign w:val="center"/>
          </w:tcPr>
          <w:p w14:paraId="5A20F5DD" w14:textId="77777777" w:rsidR="007E49A7" w:rsidRPr="00135ADE" w:rsidRDefault="007E49A7" w:rsidP="006A1B76">
            <w:pPr>
              <w:pStyle w:val="NoSpacing"/>
              <w:rPr>
                <w:rFonts w:ascii="Commissioner" w:hAnsi="Commissioner" w:cs="Arial"/>
                <w:b/>
                <w:bCs/>
              </w:rPr>
            </w:pPr>
            <w:r w:rsidRPr="00135ADE">
              <w:rPr>
                <w:rFonts w:ascii="Commissioner" w:hAnsi="Commissioner" w:cs="Arial"/>
                <w:b/>
                <w:bCs/>
              </w:rPr>
              <w:t>Disability:</w:t>
            </w:r>
          </w:p>
        </w:tc>
      </w:tr>
      <w:bookmarkEnd w:id="0"/>
      <w:tr w:rsidR="00056F1A" w:rsidRPr="00135ADE" w14:paraId="28D03D01" w14:textId="77777777" w:rsidTr="004C1DDF">
        <w:trPr>
          <w:cantSplit/>
          <w:trHeight w:val="2629"/>
        </w:trPr>
        <w:tc>
          <w:tcPr>
            <w:tcW w:w="2689" w:type="dxa"/>
            <w:gridSpan w:val="3"/>
            <w:tcBorders>
              <w:top w:val="single" w:sz="4" w:space="0" w:color="auto"/>
              <w:left w:val="single" w:sz="4" w:space="0" w:color="auto"/>
              <w:right w:val="single" w:sz="4" w:space="0" w:color="auto"/>
            </w:tcBorders>
            <w:shd w:val="clear" w:color="auto" w:fill="FFFFFF" w:themeFill="background1"/>
          </w:tcPr>
          <w:p w14:paraId="1AE205D8" w14:textId="09C5811F" w:rsidR="00056F1A" w:rsidRPr="00135ADE" w:rsidRDefault="00056F1A" w:rsidP="006A1B76">
            <w:pPr>
              <w:pStyle w:val="NoSpacing"/>
              <w:rPr>
                <w:rFonts w:ascii="Commissioner" w:hAnsi="Commissioner" w:cs="Arial"/>
              </w:rPr>
            </w:pPr>
            <w:r w:rsidRPr="00135ADE">
              <w:rPr>
                <w:rFonts w:ascii="Commissioner" w:hAnsi="Commissioner" w:cs="Arial"/>
              </w:rPr>
              <w:t xml:space="preserve">Male </w:t>
            </w:r>
            <w:sdt>
              <w:sdtPr>
                <w:rPr>
                  <w:rFonts w:ascii="Commissioner" w:hAnsi="Commissioner" w:cs="Arial"/>
                </w:rPr>
                <w:id w:val="1206054022"/>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w:t>
            </w:r>
          </w:p>
          <w:p w14:paraId="6C06F3F3" w14:textId="759D6FCD" w:rsidR="00056F1A" w:rsidRPr="00135ADE" w:rsidRDefault="00056F1A" w:rsidP="006A1B76">
            <w:pPr>
              <w:pStyle w:val="NoSpacing"/>
              <w:rPr>
                <w:rFonts w:ascii="Commissioner" w:hAnsi="Commissioner" w:cs="Arial"/>
              </w:rPr>
            </w:pPr>
            <w:r w:rsidRPr="00135ADE">
              <w:rPr>
                <w:rFonts w:ascii="Commissioner" w:hAnsi="Commissioner" w:cs="Arial"/>
              </w:rPr>
              <w:t>Female</w:t>
            </w:r>
            <w:r w:rsidRPr="00135ADE">
              <w:rPr>
                <w:rFonts w:ascii="Commissioner" w:hAnsi="Commissioner" w:cs="Arial"/>
                <w:bCs/>
              </w:rPr>
              <w:t xml:space="preserve"> </w:t>
            </w:r>
            <w:sdt>
              <w:sdtPr>
                <w:rPr>
                  <w:rFonts w:ascii="Commissioner" w:hAnsi="Commissioner" w:cs="Arial"/>
                </w:rPr>
                <w:id w:val="838278998"/>
                <w14:checkbox>
                  <w14:checked w14:val="0"/>
                  <w14:checkedState w14:val="2612" w14:font="MS Gothic"/>
                  <w14:uncheckedState w14:val="2610" w14:font="MS Gothic"/>
                </w14:checkbox>
              </w:sdtPr>
              <w:sdtContent>
                <w:r w:rsidR="009E3124" w:rsidRPr="00135ADE">
                  <w:rPr>
                    <w:rFonts w:ascii="Segoe UI Symbol" w:eastAsia="MS Gothic" w:hAnsi="Segoe UI Symbol" w:cs="Segoe UI Symbol"/>
                  </w:rPr>
                  <w:t>☐</w:t>
                </w:r>
              </w:sdtContent>
            </w:sdt>
          </w:p>
          <w:p w14:paraId="3447E320" w14:textId="1DF5B571" w:rsidR="00056F1A" w:rsidRPr="00135ADE" w:rsidRDefault="00056F1A" w:rsidP="006A1B76">
            <w:pPr>
              <w:pStyle w:val="NoSpacing"/>
              <w:rPr>
                <w:rFonts w:ascii="Commissioner" w:hAnsi="Commissioner" w:cs="Arial"/>
              </w:rPr>
            </w:pPr>
            <w:r w:rsidRPr="00135ADE">
              <w:rPr>
                <w:rFonts w:ascii="Commissioner" w:hAnsi="Commissioner" w:cs="Arial"/>
              </w:rPr>
              <w:t xml:space="preserve">Trans </w:t>
            </w:r>
            <w:sdt>
              <w:sdtPr>
                <w:rPr>
                  <w:rFonts w:ascii="Commissioner" w:hAnsi="Commissioner" w:cs="Arial"/>
                </w:rPr>
                <w:id w:val="-1678648246"/>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w:t>
            </w:r>
          </w:p>
          <w:p w14:paraId="508E9C2B" w14:textId="25A51969" w:rsidR="00056F1A" w:rsidRPr="00135ADE" w:rsidRDefault="00056F1A" w:rsidP="006A1B76">
            <w:pPr>
              <w:pStyle w:val="NoSpacing"/>
              <w:rPr>
                <w:rFonts w:ascii="Commissioner" w:hAnsi="Commissioner" w:cs="Arial"/>
              </w:rPr>
            </w:pPr>
            <w:r w:rsidRPr="00135ADE">
              <w:rPr>
                <w:rFonts w:ascii="Commissioner" w:hAnsi="Commissioner" w:cs="Arial"/>
              </w:rPr>
              <w:t xml:space="preserve">Non-Binary </w:t>
            </w:r>
            <w:sdt>
              <w:sdtPr>
                <w:rPr>
                  <w:rFonts w:ascii="Commissioner" w:hAnsi="Commissioner" w:cs="Arial"/>
                </w:rPr>
                <w:id w:val="-1983836851"/>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w:t>
            </w:r>
          </w:p>
          <w:p w14:paraId="61C9B23A" w14:textId="77777777" w:rsidR="00056F1A" w:rsidRPr="00135ADE" w:rsidRDefault="00056F1A" w:rsidP="006A1B76">
            <w:pPr>
              <w:pStyle w:val="NoSpacing"/>
              <w:rPr>
                <w:rFonts w:ascii="Commissioner" w:hAnsi="Commissioner" w:cs="Arial"/>
              </w:rPr>
            </w:pPr>
            <w:r w:rsidRPr="00135ADE">
              <w:rPr>
                <w:rFonts w:ascii="Commissioner" w:hAnsi="Commissioner" w:cs="Arial"/>
              </w:rPr>
              <w:t>Other (please state):</w:t>
            </w:r>
          </w:p>
          <w:p w14:paraId="5ADC7110" w14:textId="77777777" w:rsidR="00056F1A" w:rsidRPr="00135ADE" w:rsidRDefault="00056F1A" w:rsidP="006A1B76">
            <w:pPr>
              <w:pStyle w:val="NoSpacing"/>
              <w:rPr>
                <w:rFonts w:ascii="Commissioner" w:hAnsi="Commissioner" w:cs="Arial"/>
              </w:rPr>
            </w:pPr>
          </w:p>
          <w:p w14:paraId="1683F209" w14:textId="77777777" w:rsidR="00056F1A" w:rsidRDefault="00056F1A" w:rsidP="006A1B76">
            <w:pPr>
              <w:pStyle w:val="NoSpacing"/>
              <w:rPr>
                <w:rFonts w:ascii="Commissioner" w:hAnsi="Commissioner" w:cs="Arial"/>
              </w:rPr>
            </w:pPr>
          </w:p>
          <w:p w14:paraId="2E56C0A2" w14:textId="77777777" w:rsidR="00D91A19" w:rsidRDefault="00D91A19" w:rsidP="006A1B76">
            <w:pPr>
              <w:pStyle w:val="NoSpacing"/>
              <w:rPr>
                <w:rFonts w:ascii="Commissioner" w:hAnsi="Commissioner" w:cs="Arial"/>
              </w:rPr>
            </w:pPr>
          </w:p>
          <w:p w14:paraId="24F0BE20" w14:textId="77777777" w:rsidR="00D91A19" w:rsidRDefault="00D91A19" w:rsidP="006A1B76">
            <w:pPr>
              <w:pStyle w:val="NoSpacing"/>
              <w:rPr>
                <w:rFonts w:ascii="Commissioner" w:hAnsi="Commissioner" w:cs="Arial"/>
              </w:rPr>
            </w:pPr>
          </w:p>
          <w:p w14:paraId="0C767B3F" w14:textId="77777777" w:rsidR="00D91A19" w:rsidRDefault="00D91A19" w:rsidP="006A1B76">
            <w:pPr>
              <w:pStyle w:val="NoSpacing"/>
              <w:rPr>
                <w:rFonts w:ascii="Commissioner" w:hAnsi="Commissioner" w:cs="Arial"/>
              </w:rPr>
            </w:pPr>
          </w:p>
          <w:p w14:paraId="11C74C24" w14:textId="5ED635D7" w:rsidR="00D91A19" w:rsidRPr="00135ADE" w:rsidRDefault="00D91A19" w:rsidP="006A1B76">
            <w:pPr>
              <w:pStyle w:val="NoSpacing"/>
              <w:rPr>
                <w:rFonts w:ascii="Commissioner" w:hAnsi="Commissioner" w:cs="Arial"/>
              </w:rPr>
            </w:pPr>
          </w:p>
        </w:tc>
        <w:tc>
          <w:tcPr>
            <w:tcW w:w="2693" w:type="dxa"/>
            <w:gridSpan w:val="3"/>
            <w:tcBorders>
              <w:top w:val="single" w:sz="4" w:space="0" w:color="auto"/>
              <w:left w:val="single" w:sz="4" w:space="0" w:color="auto"/>
              <w:right w:val="single" w:sz="4" w:space="0" w:color="auto"/>
            </w:tcBorders>
            <w:shd w:val="clear" w:color="auto" w:fill="FFFFFF" w:themeFill="background1"/>
          </w:tcPr>
          <w:p w14:paraId="6D6856EB" w14:textId="5CCAD374" w:rsidR="00056F1A" w:rsidRPr="00135ADE" w:rsidRDefault="00056F1A" w:rsidP="006A1B76">
            <w:pPr>
              <w:pStyle w:val="NoSpacing"/>
              <w:rPr>
                <w:rFonts w:ascii="Commissioner" w:hAnsi="Commissioner" w:cs="Arial"/>
              </w:rPr>
            </w:pPr>
            <w:r w:rsidRPr="00135ADE">
              <w:rPr>
                <w:rFonts w:ascii="Commissioner" w:hAnsi="Commissioner" w:cs="Arial"/>
              </w:rPr>
              <w:t xml:space="preserve">White British </w:t>
            </w:r>
            <w:sdt>
              <w:sdtPr>
                <w:rPr>
                  <w:rFonts w:ascii="Commissioner" w:hAnsi="Commissioner" w:cs="Arial"/>
                </w:rPr>
                <w:id w:val="1523210455"/>
                <w14:checkbox>
                  <w14:checked w14:val="0"/>
                  <w14:checkedState w14:val="2612" w14:font="MS Gothic"/>
                  <w14:uncheckedState w14:val="2610" w14:font="MS Gothic"/>
                </w14:checkbox>
              </w:sdtPr>
              <w:sdtContent>
                <w:r w:rsidR="009E3124" w:rsidRPr="00135ADE">
                  <w:rPr>
                    <w:rFonts w:ascii="Segoe UI Symbol" w:eastAsia="MS Gothic" w:hAnsi="Segoe UI Symbol" w:cs="Segoe UI Symbol"/>
                  </w:rPr>
                  <w:t>☐</w:t>
                </w:r>
              </w:sdtContent>
            </w:sdt>
            <w:r w:rsidRPr="00135ADE">
              <w:rPr>
                <w:rFonts w:ascii="Commissioner" w:hAnsi="Commissioner" w:cs="Arial"/>
              </w:rPr>
              <w:t xml:space="preserve">   </w:t>
            </w:r>
          </w:p>
          <w:p w14:paraId="56DB6B02" w14:textId="77777777" w:rsidR="00056F1A" w:rsidRPr="00135ADE" w:rsidRDefault="00056F1A" w:rsidP="006A1B76">
            <w:pPr>
              <w:pStyle w:val="NoSpacing"/>
              <w:rPr>
                <w:rFonts w:ascii="Commissioner" w:hAnsi="Commissioner" w:cs="Arial"/>
              </w:rPr>
            </w:pPr>
            <w:r w:rsidRPr="00135ADE">
              <w:rPr>
                <w:rFonts w:ascii="Commissioner" w:hAnsi="Commissioner" w:cs="Arial"/>
              </w:rPr>
              <w:t xml:space="preserve">White Other </w:t>
            </w:r>
            <w:sdt>
              <w:sdtPr>
                <w:rPr>
                  <w:rFonts w:ascii="Commissioner" w:hAnsi="Commissioner" w:cs="Arial"/>
                </w:rPr>
                <w:id w:val="-2067798171"/>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w:t>
            </w:r>
          </w:p>
          <w:p w14:paraId="3AA50C76" w14:textId="77777777" w:rsidR="00056F1A" w:rsidRPr="00135ADE" w:rsidRDefault="00056F1A" w:rsidP="006A1B76">
            <w:pPr>
              <w:pStyle w:val="NoSpacing"/>
              <w:rPr>
                <w:rFonts w:ascii="Commissioner" w:hAnsi="Commissioner" w:cs="Arial"/>
              </w:rPr>
            </w:pPr>
            <w:r w:rsidRPr="00135ADE">
              <w:rPr>
                <w:rFonts w:ascii="Commissioner" w:hAnsi="Commissioner" w:cs="Arial"/>
              </w:rPr>
              <w:t xml:space="preserve">Black/Black British </w:t>
            </w:r>
            <w:sdt>
              <w:sdtPr>
                <w:rPr>
                  <w:rFonts w:ascii="Commissioner" w:hAnsi="Commissioner" w:cs="Arial"/>
                </w:rPr>
                <w:id w:val="1812359519"/>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w:t>
            </w:r>
          </w:p>
          <w:p w14:paraId="68DBD173" w14:textId="4854C210" w:rsidR="00056F1A" w:rsidRPr="00135ADE" w:rsidRDefault="00056F1A" w:rsidP="006A1B76">
            <w:pPr>
              <w:pStyle w:val="NoSpacing"/>
              <w:rPr>
                <w:rFonts w:ascii="Commissioner" w:hAnsi="Commissioner" w:cs="Arial"/>
              </w:rPr>
            </w:pPr>
            <w:r w:rsidRPr="00135ADE">
              <w:rPr>
                <w:rFonts w:ascii="Commissioner" w:hAnsi="Commissioner" w:cs="Arial"/>
              </w:rPr>
              <w:t xml:space="preserve">Asian/Asian British </w:t>
            </w:r>
            <w:sdt>
              <w:sdtPr>
                <w:rPr>
                  <w:rFonts w:ascii="Commissioner" w:hAnsi="Commissioner" w:cs="Arial"/>
                </w:rPr>
                <w:id w:val="-1151754877"/>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w:t>
            </w:r>
          </w:p>
          <w:p w14:paraId="53FF06A9" w14:textId="77777777" w:rsidR="00056F1A" w:rsidRPr="00135ADE" w:rsidRDefault="00056F1A" w:rsidP="006A1B76">
            <w:pPr>
              <w:pStyle w:val="NoSpacing"/>
              <w:rPr>
                <w:rFonts w:ascii="Commissioner" w:hAnsi="Commissioner" w:cs="Arial"/>
              </w:rPr>
            </w:pPr>
            <w:r w:rsidRPr="00135ADE">
              <w:rPr>
                <w:rFonts w:ascii="Commissioner" w:hAnsi="Commissioner" w:cs="Arial"/>
              </w:rPr>
              <w:t xml:space="preserve">Chinese </w:t>
            </w:r>
            <w:sdt>
              <w:sdtPr>
                <w:rPr>
                  <w:rFonts w:ascii="Commissioner" w:hAnsi="Commissioner" w:cs="Arial"/>
                </w:rPr>
                <w:id w:val="-1530559227"/>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w:t>
            </w:r>
          </w:p>
          <w:p w14:paraId="79AF7215" w14:textId="77777777" w:rsidR="00056F1A" w:rsidRPr="00135ADE" w:rsidRDefault="00056F1A" w:rsidP="006A1B76">
            <w:pPr>
              <w:pStyle w:val="NoSpacing"/>
              <w:rPr>
                <w:rFonts w:ascii="Commissioner" w:hAnsi="Commissioner" w:cs="Arial"/>
              </w:rPr>
            </w:pPr>
            <w:r w:rsidRPr="00135ADE">
              <w:rPr>
                <w:rFonts w:ascii="Commissioner" w:hAnsi="Commissioner" w:cs="Arial"/>
              </w:rPr>
              <w:t xml:space="preserve">Mixed  </w:t>
            </w:r>
            <w:sdt>
              <w:sdtPr>
                <w:rPr>
                  <w:rFonts w:ascii="Commissioner" w:hAnsi="Commissioner" w:cs="Arial"/>
                </w:rPr>
                <w:id w:val="1924831000"/>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w:t>
            </w:r>
          </w:p>
          <w:p w14:paraId="5AB89706" w14:textId="77777777" w:rsidR="00056F1A" w:rsidRPr="00135ADE" w:rsidRDefault="00056F1A" w:rsidP="006A1B76">
            <w:pPr>
              <w:pStyle w:val="NoSpacing"/>
              <w:rPr>
                <w:rFonts w:ascii="Commissioner" w:hAnsi="Commissioner" w:cs="Arial"/>
              </w:rPr>
            </w:pPr>
            <w:r w:rsidRPr="00135ADE">
              <w:rPr>
                <w:rFonts w:ascii="Commissioner" w:hAnsi="Commissioner" w:cs="Arial"/>
              </w:rPr>
              <w:t>Other (please state):</w:t>
            </w:r>
          </w:p>
          <w:p w14:paraId="7686A3B5" w14:textId="77777777" w:rsidR="00056F1A" w:rsidRPr="00135ADE" w:rsidRDefault="00056F1A" w:rsidP="006A1B76">
            <w:pPr>
              <w:pStyle w:val="NoSpacing"/>
              <w:rPr>
                <w:rFonts w:ascii="Commissioner" w:hAnsi="Commissioner" w:cs="Arial"/>
              </w:rPr>
            </w:pPr>
          </w:p>
        </w:tc>
        <w:tc>
          <w:tcPr>
            <w:tcW w:w="2835" w:type="dxa"/>
            <w:gridSpan w:val="2"/>
            <w:tcBorders>
              <w:top w:val="single" w:sz="4" w:space="0" w:color="auto"/>
              <w:left w:val="single" w:sz="4" w:space="0" w:color="auto"/>
              <w:right w:val="single" w:sz="4" w:space="0" w:color="auto"/>
            </w:tcBorders>
            <w:shd w:val="clear" w:color="auto" w:fill="FFFFFF" w:themeFill="background1"/>
          </w:tcPr>
          <w:p w14:paraId="7F99F043" w14:textId="77777777" w:rsidR="00056F1A" w:rsidRPr="00135ADE" w:rsidRDefault="00056F1A" w:rsidP="006A1B76">
            <w:pPr>
              <w:pStyle w:val="NoSpacing"/>
              <w:rPr>
                <w:rFonts w:ascii="Commissioner" w:hAnsi="Commissioner" w:cs="Arial"/>
              </w:rPr>
            </w:pPr>
            <w:r w:rsidRPr="00135ADE">
              <w:rPr>
                <w:rFonts w:ascii="Commissioner" w:hAnsi="Commissioner" w:cs="Arial"/>
              </w:rPr>
              <w:t xml:space="preserve">Christian </w:t>
            </w:r>
            <w:sdt>
              <w:sdtPr>
                <w:rPr>
                  <w:rFonts w:ascii="Commissioner" w:hAnsi="Commissioner" w:cs="Arial"/>
                </w:rPr>
                <w:id w:val="-620693761"/>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w:t>
            </w:r>
          </w:p>
          <w:p w14:paraId="4FA341F6" w14:textId="20B996D7" w:rsidR="00056F1A" w:rsidRPr="00135ADE" w:rsidRDefault="00056F1A" w:rsidP="006A1B76">
            <w:pPr>
              <w:pStyle w:val="NoSpacing"/>
              <w:rPr>
                <w:rFonts w:ascii="Commissioner" w:hAnsi="Commissioner" w:cs="Arial"/>
              </w:rPr>
            </w:pPr>
            <w:r w:rsidRPr="00135ADE">
              <w:rPr>
                <w:rFonts w:ascii="Commissioner" w:hAnsi="Commissioner" w:cs="Arial"/>
              </w:rPr>
              <w:t xml:space="preserve">Hindu </w:t>
            </w:r>
            <w:sdt>
              <w:sdtPr>
                <w:rPr>
                  <w:rFonts w:ascii="Commissioner" w:hAnsi="Commissioner" w:cs="Arial"/>
                </w:rPr>
                <w:id w:val="57597358"/>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w:t>
            </w:r>
          </w:p>
          <w:p w14:paraId="45264B84" w14:textId="77777777" w:rsidR="00056F1A" w:rsidRPr="00135ADE" w:rsidRDefault="00056F1A" w:rsidP="006A1B76">
            <w:pPr>
              <w:pStyle w:val="NoSpacing"/>
              <w:rPr>
                <w:rFonts w:ascii="Commissioner" w:hAnsi="Commissioner" w:cs="Arial"/>
              </w:rPr>
            </w:pPr>
            <w:r w:rsidRPr="00135ADE">
              <w:rPr>
                <w:rFonts w:ascii="Commissioner" w:hAnsi="Commissioner" w:cs="Arial"/>
              </w:rPr>
              <w:t xml:space="preserve">Jewish </w:t>
            </w:r>
            <w:sdt>
              <w:sdtPr>
                <w:rPr>
                  <w:rFonts w:ascii="Commissioner" w:hAnsi="Commissioner" w:cs="Arial"/>
                </w:rPr>
                <w:id w:val="-1242568866"/>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w:t>
            </w:r>
          </w:p>
          <w:p w14:paraId="692BD5ED" w14:textId="77777777" w:rsidR="00056F1A" w:rsidRPr="00135ADE" w:rsidRDefault="00056F1A" w:rsidP="006A1B76">
            <w:pPr>
              <w:pStyle w:val="NoSpacing"/>
              <w:rPr>
                <w:rFonts w:ascii="Commissioner" w:hAnsi="Commissioner" w:cs="Arial"/>
              </w:rPr>
            </w:pPr>
            <w:r w:rsidRPr="00135ADE">
              <w:rPr>
                <w:rFonts w:ascii="Commissioner" w:hAnsi="Commissioner" w:cs="Arial"/>
              </w:rPr>
              <w:t xml:space="preserve">Muslim </w:t>
            </w:r>
            <w:sdt>
              <w:sdtPr>
                <w:rPr>
                  <w:rFonts w:ascii="Commissioner" w:hAnsi="Commissioner" w:cs="Arial"/>
                </w:rPr>
                <w:id w:val="2143306350"/>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w:t>
            </w:r>
          </w:p>
          <w:p w14:paraId="51BAD02B" w14:textId="77777777" w:rsidR="00056F1A" w:rsidRPr="00135ADE" w:rsidRDefault="00056F1A" w:rsidP="006A1B76">
            <w:pPr>
              <w:pStyle w:val="NoSpacing"/>
              <w:rPr>
                <w:rFonts w:ascii="Commissioner" w:hAnsi="Commissioner" w:cs="Arial"/>
              </w:rPr>
            </w:pPr>
            <w:r w:rsidRPr="00135ADE">
              <w:rPr>
                <w:rFonts w:ascii="Commissioner" w:hAnsi="Commissioner" w:cs="Arial"/>
              </w:rPr>
              <w:t xml:space="preserve">Sikh </w:t>
            </w:r>
            <w:sdt>
              <w:sdtPr>
                <w:rPr>
                  <w:rFonts w:ascii="Commissioner" w:hAnsi="Commissioner" w:cs="Arial"/>
                </w:rPr>
                <w:id w:val="-1018384321"/>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p>
          <w:p w14:paraId="06D0F11E" w14:textId="5CADD7EA" w:rsidR="00056F1A" w:rsidRPr="00135ADE" w:rsidRDefault="00056F1A" w:rsidP="006A1B76">
            <w:pPr>
              <w:pStyle w:val="NoSpacing"/>
              <w:rPr>
                <w:rFonts w:ascii="Commissioner" w:hAnsi="Commissioner" w:cs="Arial"/>
              </w:rPr>
            </w:pPr>
            <w:r w:rsidRPr="00135ADE">
              <w:rPr>
                <w:rFonts w:ascii="Commissioner" w:hAnsi="Commissioner" w:cs="Arial"/>
              </w:rPr>
              <w:t>Other (please state):</w:t>
            </w:r>
          </w:p>
          <w:p w14:paraId="18BECA2B" w14:textId="77777777" w:rsidR="00056F1A" w:rsidRPr="00135ADE" w:rsidRDefault="00056F1A" w:rsidP="006A1B76">
            <w:pPr>
              <w:pStyle w:val="NoSpacing"/>
              <w:rPr>
                <w:rFonts w:ascii="Commissioner" w:hAnsi="Commissioner" w:cs="Arial"/>
              </w:rPr>
            </w:pPr>
          </w:p>
        </w:tc>
        <w:tc>
          <w:tcPr>
            <w:tcW w:w="2635" w:type="dxa"/>
            <w:tcBorders>
              <w:top w:val="single" w:sz="4" w:space="0" w:color="auto"/>
              <w:left w:val="single" w:sz="4" w:space="0" w:color="auto"/>
              <w:right w:val="single" w:sz="4" w:space="0" w:color="auto"/>
            </w:tcBorders>
            <w:shd w:val="clear" w:color="auto" w:fill="FFFFFF" w:themeFill="background1"/>
          </w:tcPr>
          <w:p w14:paraId="67B22FEA" w14:textId="77777777" w:rsidR="00056F1A" w:rsidRPr="00135ADE" w:rsidRDefault="00056F1A" w:rsidP="006A1B76">
            <w:pPr>
              <w:pStyle w:val="NoSpacing"/>
              <w:rPr>
                <w:rFonts w:ascii="Commissioner" w:hAnsi="Commissioner" w:cs="Arial"/>
              </w:rPr>
            </w:pPr>
            <w:r w:rsidRPr="00135ADE">
              <w:rPr>
                <w:rFonts w:ascii="Commissioner" w:hAnsi="Commissioner" w:cs="Arial"/>
              </w:rPr>
              <w:t xml:space="preserve">Physical Disability  </w:t>
            </w:r>
            <w:sdt>
              <w:sdtPr>
                <w:rPr>
                  <w:rFonts w:ascii="Commissioner" w:hAnsi="Commissioner" w:cs="Arial"/>
                </w:rPr>
                <w:id w:val="-483011905"/>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Learning Disability </w:t>
            </w:r>
            <w:sdt>
              <w:sdtPr>
                <w:rPr>
                  <w:rFonts w:ascii="Commissioner" w:hAnsi="Commissioner" w:cs="Arial"/>
                </w:rPr>
                <w:id w:val="-2025240613"/>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w:t>
            </w:r>
          </w:p>
          <w:p w14:paraId="1742B137" w14:textId="7B6391A6" w:rsidR="00056F1A" w:rsidRPr="00135ADE" w:rsidRDefault="00056F1A" w:rsidP="006A1B76">
            <w:pPr>
              <w:pStyle w:val="NoSpacing"/>
              <w:rPr>
                <w:rFonts w:ascii="Commissioner" w:hAnsi="Commissioner" w:cs="Arial"/>
              </w:rPr>
            </w:pPr>
            <w:r w:rsidRPr="00135ADE">
              <w:rPr>
                <w:rFonts w:ascii="Commissioner" w:hAnsi="Commissioner" w:cs="Arial"/>
              </w:rPr>
              <w:t xml:space="preserve">Visual Impairment </w:t>
            </w:r>
            <w:sdt>
              <w:sdtPr>
                <w:rPr>
                  <w:rFonts w:ascii="Commissioner" w:hAnsi="Commissioner" w:cs="Arial"/>
                </w:rPr>
                <w:id w:val="1942572442"/>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w:t>
            </w:r>
          </w:p>
          <w:p w14:paraId="461A2343" w14:textId="5FCA8D5A" w:rsidR="00056F1A" w:rsidRPr="00135ADE" w:rsidRDefault="00056F1A" w:rsidP="006A1B76">
            <w:pPr>
              <w:pStyle w:val="NoSpacing"/>
              <w:rPr>
                <w:rFonts w:ascii="Commissioner" w:hAnsi="Commissioner" w:cs="Arial"/>
              </w:rPr>
            </w:pPr>
            <w:r w:rsidRPr="00135ADE">
              <w:rPr>
                <w:rFonts w:ascii="Commissioner" w:hAnsi="Commissioner" w:cs="Arial"/>
              </w:rPr>
              <w:t xml:space="preserve">Hearing Impairment </w:t>
            </w:r>
            <w:sdt>
              <w:sdtPr>
                <w:rPr>
                  <w:rFonts w:ascii="Commissioner" w:hAnsi="Commissioner" w:cs="Arial"/>
                </w:rPr>
                <w:id w:val="-383173812"/>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w:t>
            </w:r>
          </w:p>
          <w:p w14:paraId="471E3F81" w14:textId="5A54D9A8" w:rsidR="00056F1A" w:rsidRPr="00135ADE" w:rsidRDefault="00056F1A" w:rsidP="006A1B76">
            <w:pPr>
              <w:pStyle w:val="NoSpacing"/>
              <w:rPr>
                <w:rFonts w:ascii="Commissioner" w:hAnsi="Commissioner" w:cs="Arial"/>
              </w:rPr>
            </w:pPr>
            <w:r w:rsidRPr="00135ADE">
              <w:rPr>
                <w:rFonts w:ascii="Commissioner" w:hAnsi="Commissioner" w:cs="Arial"/>
              </w:rPr>
              <w:t xml:space="preserve">Autism Spectrum Condition (ASC) </w:t>
            </w:r>
            <w:sdt>
              <w:sdtPr>
                <w:rPr>
                  <w:rFonts w:ascii="Commissioner" w:hAnsi="Commissioner" w:cs="Arial"/>
                </w:rPr>
                <w:id w:val="-827823322"/>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w:t>
            </w:r>
          </w:p>
          <w:p w14:paraId="3A80AEBC" w14:textId="77777777" w:rsidR="00056F1A" w:rsidRPr="00135ADE" w:rsidRDefault="00056F1A" w:rsidP="006A1B76">
            <w:pPr>
              <w:pStyle w:val="NoSpacing"/>
              <w:rPr>
                <w:rFonts w:ascii="Commissioner" w:hAnsi="Commissioner" w:cs="Arial"/>
              </w:rPr>
            </w:pPr>
            <w:r w:rsidRPr="00135ADE">
              <w:rPr>
                <w:rFonts w:ascii="Commissioner" w:hAnsi="Commissioner" w:cs="Arial"/>
              </w:rPr>
              <w:t xml:space="preserve">Speech &amp; Language  </w:t>
            </w:r>
            <w:sdt>
              <w:sdtPr>
                <w:rPr>
                  <w:rFonts w:ascii="Commissioner" w:hAnsi="Commissioner" w:cs="Arial"/>
                </w:rPr>
                <w:id w:val="-450399505"/>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w:t>
            </w:r>
          </w:p>
          <w:p w14:paraId="5846A261" w14:textId="250D45B4" w:rsidR="00056F1A" w:rsidRPr="00135ADE" w:rsidRDefault="00056F1A" w:rsidP="006A1B76">
            <w:pPr>
              <w:pStyle w:val="NoSpacing"/>
              <w:rPr>
                <w:rFonts w:ascii="Commissioner" w:hAnsi="Commissioner" w:cs="Arial"/>
              </w:rPr>
            </w:pPr>
            <w:r w:rsidRPr="00135ADE">
              <w:rPr>
                <w:rFonts w:ascii="Commissioner" w:hAnsi="Commissioner" w:cs="Arial"/>
              </w:rPr>
              <w:t>Other (please state):</w:t>
            </w:r>
          </w:p>
        </w:tc>
      </w:tr>
      <w:tr w:rsidR="00353935" w:rsidRPr="00135ADE" w14:paraId="0C2DB797" w14:textId="77777777" w:rsidTr="006278D8">
        <w:trPr>
          <w:cantSplit/>
          <w:trHeight w:val="538"/>
        </w:trPr>
        <w:tc>
          <w:tcPr>
            <w:tcW w:w="2689" w:type="dxa"/>
            <w:gridSpan w:val="3"/>
            <w:tcBorders>
              <w:top w:val="single" w:sz="4" w:space="0" w:color="auto"/>
              <w:left w:val="single" w:sz="4" w:space="0" w:color="auto"/>
              <w:bottom w:val="single" w:sz="4" w:space="0" w:color="auto"/>
              <w:right w:val="single" w:sz="4" w:space="0" w:color="auto"/>
            </w:tcBorders>
            <w:vAlign w:val="center"/>
          </w:tcPr>
          <w:p w14:paraId="43A3CAA8" w14:textId="4E9B4DDB" w:rsidR="00353935" w:rsidRPr="00135ADE" w:rsidRDefault="00480B56" w:rsidP="0072791E">
            <w:pPr>
              <w:pStyle w:val="NoSpacing"/>
              <w:rPr>
                <w:rFonts w:ascii="Commissioner" w:hAnsi="Commissioner" w:cs="Arial"/>
                <w:b/>
                <w:bCs/>
              </w:rPr>
            </w:pPr>
            <w:r w:rsidRPr="00135ADE">
              <w:rPr>
                <w:rFonts w:ascii="Commissioner" w:hAnsi="Commissioner" w:cs="Arial"/>
                <w:b/>
                <w:bCs/>
              </w:rPr>
              <w:lastRenderedPageBreak/>
              <w:t>Armed Forces Status:</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DA265DF" w14:textId="77777777" w:rsidR="00353935" w:rsidRPr="00135ADE" w:rsidRDefault="00353935" w:rsidP="0072791E">
            <w:pPr>
              <w:pStyle w:val="NoSpacing"/>
              <w:rPr>
                <w:rFonts w:ascii="Commissioner" w:hAnsi="Commissioner" w:cs="Arial"/>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A2B09DB" w14:textId="77777777" w:rsidR="00353935" w:rsidRPr="00135ADE" w:rsidRDefault="00353935" w:rsidP="0072791E">
            <w:pPr>
              <w:pStyle w:val="NoSpacing"/>
              <w:rPr>
                <w:rFonts w:ascii="Commissioner" w:hAnsi="Commissioner" w:cs="Arial"/>
              </w:rPr>
            </w:pPr>
          </w:p>
        </w:tc>
        <w:tc>
          <w:tcPr>
            <w:tcW w:w="2635" w:type="dxa"/>
            <w:tcBorders>
              <w:top w:val="single" w:sz="4" w:space="0" w:color="auto"/>
              <w:left w:val="single" w:sz="4" w:space="0" w:color="auto"/>
              <w:bottom w:val="single" w:sz="4" w:space="0" w:color="auto"/>
              <w:right w:val="single" w:sz="4" w:space="0" w:color="auto"/>
            </w:tcBorders>
            <w:vAlign w:val="center"/>
          </w:tcPr>
          <w:p w14:paraId="4025FB7D" w14:textId="77777777" w:rsidR="00353935" w:rsidRPr="00135ADE" w:rsidRDefault="00353935" w:rsidP="0072791E">
            <w:pPr>
              <w:pStyle w:val="NoSpacing"/>
              <w:rPr>
                <w:rFonts w:ascii="Commissioner" w:hAnsi="Commissioner" w:cs="Arial"/>
              </w:rPr>
            </w:pPr>
          </w:p>
        </w:tc>
      </w:tr>
      <w:tr w:rsidR="0072791E" w:rsidRPr="00135ADE" w14:paraId="31177E3C" w14:textId="77777777" w:rsidTr="006E5866">
        <w:trPr>
          <w:cantSplit/>
          <w:trHeight w:val="825"/>
        </w:trPr>
        <w:tc>
          <w:tcPr>
            <w:tcW w:w="2689" w:type="dxa"/>
            <w:gridSpan w:val="3"/>
            <w:tcBorders>
              <w:top w:val="single" w:sz="4" w:space="0" w:color="auto"/>
              <w:left w:val="single" w:sz="4" w:space="0" w:color="auto"/>
              <w:bottom w:val="single" w:sz="4" w:space="0" w:color="auto"/>
              <w:right w:val="single" w:sz="4" w:space="0" w:color="auto"/>
            </w:tcBorders>
            <w:vAlign w:val="center"/>
          </w:tcPr>
          <w:p w14:paraId="170D9B08" w14:textId="6D2A327E" w:rsidR="001A2A97" w:rsidRPr="00135ADE" w:rsidRDefault="003C535F" w:rsidP="0072791E">
            <w:pPr>
              <w:pStyle w:val="NoSpacing"/>
              <w:rPr>
                <w:rFonts w:ascii="Commissioner" w:hAnsi="Commissioner" w:cs="Arial"/>
              </w:rPr>
            </w:pPr>
            <w:r w:rsidRPr="00135ADE">
              <w:rPr>
                <w:rFonts w:ascii="Commissioner" w:hAnsi="Commissioner" w:cs="Arial"/>
              </w:rPr>
              <w:t>Regular servi</w:t>
            </w:r>
            <w:r w:rsidR="001A2A97" w:rsidRPr="00135ADE">
              <w:rPr>
                <w:rFonts w:ascii="Commissioner" w:hAnsi="Commissioner" w:cs="Arial"/>
              </w:rPr>
              <w:t>ng</w:t>
            </w:r>
            <w:r w:rsidR="006066E2" w:rsidRPr="00135ADE">
              <w:rPr>
                <w:rFonts w:ascii="Commissioner" w:hAnsi="Commissioner" w:cs="Arial"/>
              </w:rPr>
              <w:t xml:space="preserve">  </w:t>
            </w:r>
            <w:sdt>
              <w:sdtPr>
                <w:rPr>
                  <w:rFonts w:ascii="Commissioner" w:hAnsi="Commissioner" w:cs="Arial"/>
                </w:rPr>
                <w:id w:val="-1539581399"/>
                <w14:checkbox>
                  <w14:checked w14:val="0"/>
                  <w14:checkedState w14:val="2612" w14:font="MS Gothic"/>
                  <w14:uncheckedState w14:val="2610" w14:font="MS Gothic"/>
                </w14:checkbox>
              </w:sdtPr>
              <w:sdtContent>
                <w:r w:rsidR="006066E2" w:rsidRPr="00135ADE">
                  <w:rPr>
                    <w:rFonts w:ascii="Segoe UI Symbol" w:eastAsia="MS Gothic" w:hAnsi="Segoe UI Symbol" w:cs="Segoe UI Symbol"/>
                  </w:rPr>
                  <w:t>☐</w:t>
                </w:r>
              </w:sdtContent>
            </w:sdt>
            <w:r w:rsidR="006066E2" w:rsidRPr="00135ADE">
              <w:rPr>
                <w:rFonts w:ascii="Commissioner" w:hAnsi="Commissioner" w:cs="Arial"/>
              </w:rPr>
              <w:t xml:space="preserve">           </w:t>
            </w:r>
          </w:p>
          <w:p w14:paraId="559F3075" w14:textId="20F761BC" w:rsidR="000A5D96" w:rsidRPr="00135ADE" w:rsidRDefault="001A2A97" w:rsidP="0072791E">
            <w:pPr>
              <w:pStyle w:val="NoSpacing"/>
              <w:rPr>
                <w:rFonts w:ascii="Commissioner" w:hAnsi="Commissioner" w:cs="Arial"/>
              </w:rPr>
            </w:pPr>
            <w:r w:rsidRPr="00135ADE">
              <w:rPr>
                <w:rFonts w:ascii="Commissioner" w:hAnsi="Commissioner" w:cs="Arial"/>
              </w:rPr>
              <w:t>Spouse/partner</w:t>
            </w:r>
            <w:r w:rsidR="00CB7F64" w:rsidRPr="00135ADE">
              <w:rPr>
                <w:rFonts w:ascii="Commissioner" w:hAnsi="Commissioner" w:cs="Arial"/>
              </w:rPr>
              <w:t xml:space="preserve">  </w:t>
            </w:r>
            <w:sdt>
              <w:sdtPr>
                <w:rPr>
                  <w:rFonts w:ascii="Commissioner" w:hAnsi="Commissioner" w:cs="Arial"/>
                </w:rPr>
                <w:id w:val="36481849"/>
                <w14:checkbox>
                  <w14:checked w14:val="0"/>
                  <w14:checkedState w14:val="2612" w14:font="MS Gothic"/>
                  <w14:uncheckedState w14:val="2610" w14:font="MS Gothic"/>
                </w14:checkbox>
              </w:sdtPr>
              <w:sdtContent>
                <w:r w:rsidR="00CB7F64" w:rsidRPr="00135ADE">
                  <w:rPr>
                    <w:rFonts w:ascii="Segoe UI Symbol" w:eastAsia="MS Gothic" w:hAnsi="Segoe UI Symbol" w:cs="Segoe UI Symbol"/>
                  </w:rPr>
                  <w:t>☐</w:t>
                </w:r>
              </w:sdtContent>
            </w:sdt>
            <w:r w:rsidR="00CB7F64" w:rsidRPr="00135ADE">
              <w:rPr>
                <w:rFonts w:ascii="Commissioner" w:hAnsi="Commissioner" w:cs="Arial"/>
              </w:rPr>
              <w:t xml:space="preserve">       </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B9FF9E2" w14:textId="77777777" w:rsidR="0072791E" w:rsidRPr="00135ADE" w:rsidRDefault="00B05178" w:rsidP="0072791E">
            <w:pPr>
              <w:pStyle w:val="NoSpacing"/>
              <w:rPr>
                <w:rFonts w:ascii="Commissioner" w:hAnsi="Commissioner" w:cs="Arial"/>
              </w:rPr>
            </w:pPr>
            <w:r w:rsidRPr="00135ADE">
              <w:rPr>
                <w:rFonts w:ascii="Commissioner" w:hAnsi="Commissioner" w:cs="Arial"/>
              </w:rPr>
              <w:t xml:space="preserve">Reservist  </w:t>
            </w:r>
            <w:sdt>
              <w:sdtPr>
                <w:rPr>
                  <w:rFonts w:ascii="Commissioner" w:hAnsi="Commissioner" w:cs="Arial"/>
                </w:rPr>
                <w:id w:val="604081243"/>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p>
          <w:p w14:paraId="5712DACF" w14:textId="72EDF769" w:rsidR="00274C96" w:rsidRPr="00135ADE" w:rsidRDefault="00AE47E8" w:rsidP="0072791E">
            <w:pPr>
              <w:pStyle w:val="NoSpacing"/>
              <w:rPr>
                <w:rFonts w:ascii="Commissioner" w:hAnsi="Commissioner" w:cs="Arial"/>
              </w:rPr>
            </w:pPr>
            <w:r w:rsidRPr="00135ADE">
              <w:rPr>
                <w:rFonts w:ascii="Commissioner" w:hAnsi="Commissioner" w:cs="Arial"/>
              </w:rPr>
              <w:t xml:space="preserve">Spouse/partner  </w:t>
            </w:r>
            <w:sdt>
              <w:sdtPr>
                <w:rPr>
                  <w:rFonts w:ascii="Commissioner" w:hAnsi="Commissioner" w:cs="Arial"/>
                </w:rPr>
                <w:id w:val="-2114507026"/>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D4B4703" w14:textId="77777777" w:rsidR="0072791E" w:rsidRPr="00135ADE" w:rsidRDefault="00B05178" w:rsidP="0072791E">
            <w:pPr>
              <w:pStyle w:val="NoSpacing"/>
              <w:rPr>
                <w:rFonts w:ascii="Commissioner" w:hAnsi="Commissioner" w:cs="Arial"/>
              </w:rPr>
            </w:pPr>
            <w:r w:rsidRPr="00135ADE">
              <w:rPr>
                <w:rFonts w:ascii="Commissioner" w:hAnsi="Commissioner" w:cs="Arial"/>
              </w:rPr>
              <w:t xml:space="preserve">Cadet Force  </w:t>
            </w:r>
            <w:sdt>
              <w:sdtPr>
                <w:rPr>
                  <w:rFonts w:ascii="Commissioner" w:hAnsi="Commissioner" w:cs="Arial"/>
                </w:rPr>
                <w:id w:val="-440838135"/>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p>
          <w:p w14:paraId="09611D08" w14:textId="0905FDE7" w:rsidR="00AE47E8" w:rsidRPr="00135ADE" w:rsidRDefault="00AE47E8" w:rsidP="0072791E">
            <w:pPr>
              <w:pStyle w:val="NoSpacing"/>
              <w:rPr>
                <w:rFonts w:ascii="Commissioner" w:hAnsi="Commissioner" w:cs="Arial"/>
              </w:rPr>
            </w:pPr>
            <w:r w:rsidRPr="00135ADE">
              <w:rPr>
                <w:rFonts w:ascii="Commissioner" w:hAnsi="Commissioner" w:cs="Arial"/>
              </w:rPr>
              <w:t xml:space="preserve">Child  </w:t>
            </w:r>
            <w:sdt>
              <w:sdtPr>
                <w:rPr>
                  <w:rFonts w:ascii="Commissioner" w:hAnsi="Commissioner" w:cs="Arial"/>
                </w:rPr>
                <w:id w:val="-872385250"/>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p>
        </w:tc>
        <w:tc>
          <w:tcPr>
            <w:tcW w:w="2635" w:type="dxa"/>
            <w:tcBorders>
              <w:top w:val="single" w:sz="4" w:space="0" w:color="auto"/>
              <w:left w:val="single" w:sz="4" w:space="0" w:color="auto"/>
              <w:bottom w:val="single" w:sz="4" w:space="0" w:color="auto"/>
              <w:right w:val="single" w:sz="4" w:space="0" w:color="auto"/>
            </w:tcBorders>
            <w:vAlign w:val="center"/>
          </w:tcPr>
          <w:p w14:paraId="444817F4" w14:textId="77777777" w:rsidR="0072791E" w:rsidRPr="00135ADE" w:rsidRDefault="00B05178" w:rsidP="0072791E">
            <w:pPr>
              <w:pStyle w:val="NoSpacing"/>
              <w:rPr>
                <w:rFonts w:ascii="Commissioner" w:hAnsi="Commissioner" w:cs="Arial"/>
              </w:rPr>
            </w:pPr>
            <w:r w:rsidRPr="00135ADE">
              <w:rPr>
                <w:rFonts w:ascii="Commissioner" w:hAnsi="Commissioner" w:cs="Arial"/>
              </w:rPr>
              <w:t>V</w:t>
            </w:r>
            <w:r w:rsidR="00274C96" w:rsidRPr="00135ADE">
              <w:rPr>
                <w:rFonts w:ascii="Commissioner" w:hAnsi="Commissioner" w:cs="Arial"/>
              </w:rPr>
              <w:t xml:space="preserve">eteran  </w:t>
            </w:r>
            <w:sdt>
              <w:sdtPr>
                <w:rPr>
                  <w:rFonts w:ascii="Commissioner" w:hAnsi="Commissioner" w:cs="Arial"/>
                </w:rPr>
                <w:id w:val="1498383320"/>
                <w14:checkbox>
                  <w14:checked w14:val="0"/>
                  <w14:checkedState w14:val="2612" w14:font="MS Gothic"/>
                  <w14:uncheckedState w14:val="2610" w14:font="MS Gothic"/>
                </w14:checkbox>
              </w:sdtPr>
              <w:sdtContent>
                <w:r w:rsidR="00274C96" w:rsidRPr="00135ADE">
                  <w:rPr>
                    <w:rFonts w:ascii="Segoe UI Symbol" w:eastAsia="MS Gothic" w:hAnsi="Segoe UI Symbol" w:cs="Segoe UI Symbol"/>
                  </w:rPr>
                  <w:t>☐</w:t>
                </w:r>
              </w:sdtContent>
            </w:sdt>
          </w:p>
          <w:p w14:paraId="6DA3699C" w14:textId="7BB2C1C9" w:rsidR="00AE47E8" w:rsidRPr="00135ADE" w:rsidRDefault="00AE47E8" w:rsidP="0072791E">
            <w:pPr>
              <w:pStyle w:val="NoSpacing"/>
              <w:rPr>
                <w:rFonts w:ascii="Commissioner" w:hAnsi="Commissioner" w:cs="Arial"/>
              </w:rPr>
            </w:pPr>
            <w:r w:rsidRPr="00135ADE">
              <w:rPr>
                <w:rFonts w:ascii="Commissioner" w:hAnsi="Commissioner" w:cs="Arial"/>
              </w:rPr>
              <w:t>Other</w:t>
            </w:r>
            <w:r w:rsidR="006E5866" w:rsidRPr="00135ADE">
              <w:rPr>
                <w:rFonts w:ascii="Commissioner" w:hAnsi="Commissioner" w:cs="Arial"/>
              </w:rPr>
              <w:t xml:space="preserve"> (please state):</w:t>
            </w:r>
          </w:p>
        </w:tc>
      </w:tr>
      <w:tr w:rsidR="007E49A7" w:rsidRPr="00135ADE" w14:paraId="2D10A4FF" w14:textId="77777777" w:rsidTr="006264C2">
        <w:trPr>
          <w:cantSplit/>
          <w:trHeight w:val="419"/>
        </w:trPr>
        <w:tc>
          <w:tcPr>
            <w:tcW w:w="10852" w:type="dxa"/>
            <w:gridSpan w:val="9"/>
            <w:tcBorders>
              <w:top w:val="single" w:sz="4" w:space="0" w:color="auto"/>
              <w:left w:val="single" w:sz="4" w:space="0" w:color="auto"/>
              <w:bottom w:val="single" w:sz="4" w:space="0" w:color="auto"/>
              <w:right w:val="single" w:sz="4" w:space="0" w:color="auto"/>
            </w:tcBorders>
            <w:vAlign w:val="center"/>
          </w:tcPr>
          <w:p w14:paraId="24D57C5C" w14:textId="324A7A00" w:rsidR="007E49A7" w:rsidRPr="00135ADE" w:rsidRDefault="007E49A7" w:rsidP="006A1B76">
            <w:pPr>
              <w:pStyle w:val="NoSpacing"/>
              <w:jc w:val="center"/>
              <w:rPr>
                <w:rFonts w:ascii="Commissioner" w:hAnsi="Commissioner" w:cs="Arial"/>
                <w:b/>
                <w:bCs/>
              </w:rPr>
            </w:pPr>
            <w:r w:rsidRPr="00135ADE">
              <w:rPr>
                <w:rFonts w:ascii="Commissioner" w:hAnsi="Commissioner" w:cs="Arial"/>
                <w:b/>
                <w:bCs/>
              </w:rPr>
              <w:t>Relevant Medical History</w:t>
            </w:r>
            <w:r w:rsidR="00056F1A" w:rsidRPr="00135ADE">
              <w:rPr>
                <w:rFonts w:ascii="Commissioner" w:hAnsi="Commissioner" w:cs="Arial"/>
                <w:b/>
                <w:bCs/>
              </w:rPr>
              <w:t>/Health Issues</w:t>
            </w:r>
            <w:r w:rsidRPr="00135ADE">
              <w:rPr>
                <w:rFonts w:ascii="Commissioner" w:hAnsi="Commissioner" w:cs="Arial"/>
                <w:b/>
                <w:bCs/>
              </w:rPr>
              <w:t>:</w:t>
            </w:r>
          </w:p>
        </w:tc>
      </w:tr>
      <w:tr w:rsidR="007E49A7" w:rsidRPr="00135ADE" w14:paraId="21CF73ED" w14:textId="77777777" w:rsidTr="006A1B76">
        <w:trPr>
          <w:cantSplit/>
          <w:trHeight w:val="419"/>
        </w:trPr>
        <w:tc>
          <w:tcPr>
            <w:tcW w:w="10852"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67DB18BF" w14:textId="77777777" w:rsidR="007E49A7" w:rsidRPr="00135ADE" w:rsidRDefault="007E49A7" w:rsidP="006A1B76">
            <w:pPr>
              <w:pStyle w:val="NoSpacing"/>
              <w:rPr>
                <w:rFonts w:ascii="Commissioner" w:hAnsi="Commissioner" w:cs="Arial"/>
                <w:b/>
                <w:bCs/>
              </w:rPr>
            </w:pPr>
          </w:p>
          <w:p w14:paraId="3CD34B27" w14:textId="77777777" w:rsidR="00825C03" w:rsidRDefault="00825C03" w:rsidP="009E3124">
            <w:pPr>
              <w:pStyle w:val="NoSpacing"/>
              <w:rPr>
                <w:rFonts w:ascii="Commissioner" w:hAnsi="Commissioner" w:cs="Arial"/>
                <w:b/>
                <w:bCs/>
              </w:rPr>
            </w:pPr>
          </w:p>
          <w:p w14:paraId="0E02F075" w14:textId="5B515138" w:rsidR="00915F6C" w:rsidRPr="00135ADE" w:rsidRDefault="00915F6C" w:rsidP="009E3124">
            <w:pPr>
              <w:pStyle w:val="NoSpacing"/>
              <w:rPr>
                <w:rFonts w:ascii="Commissioner" w:hAnsi="Commissioner" w:cs="Arial"/>
                <w:b/>
                <w:bCs/>
              </w:rPr>
            </w:pPr>
          </w:p>
        </w:tc>
      </w:tr>
      <w:tr w:rsidR="007E49A7" w:rsidRPr="00135ADE" w14:paraId="4CD44A28" w14:textId="77777777" w:rsidTr="000A0D91">
        <w:trPr>
          <w:cantSplit/>
          <w:trHeight w:val="419"/>
        </w:trPr>
        <w:tc>
          <w:tcPr>
            <w:tcW w:w="10852" w:type="dxa"/>
            <w:gridSpan w:val="9"/>
            <w:tcBorders>
              <w:top w:val="single" w:sz="4" w:space="0" w:color="auto"/>
              <w:left w:val="single" w:sz="4" w:space="0" w:color="auto"/>
              <w:bottom w:val="single" w:sz="4" w:space="0" w:color="auto"/>
              <w:right w:val="single" w:sz="4" w:space="0" w:color="auto"/>
            </w:tcBorders>
            <w:shd w:val="clear" w:color="auto" w:fill="005A00"/>
            <w:vAlign w:val="center"/>
          </w:tcPr>
          <w:p w14:paraId="6639A74E" w14:textId="77777777" w:rsidR="007E49A7" w:rsidRPr="00135ADE" w:rsidRDefault="007E49A7" w:rsidP="006A1B76">
            <w:pPr>
              <w:pStyle w:val="NoSpacing"/>
              <w:jc w:val="center"/>
              <w:rPr>
                <w:rFonts w:ascii="Commissioner" w:hAnsi="Commissioner" w:cs="Arial"/>
                <w:b/>
                <w:bCs/>
                <w:color w:val="FFFFFF" w:themeColor="background1"/>
              </w:rPr>
            </w:pPr>
            <w:r w:rsidRPr="00135ADE">
              <w:rPr>
                <w:rFonts w:ascii="Commissioner" w:hAnsi="Commissioner" w:cs="Arial"/>
                <w:b/>
                <w:bCs/>
                <w:color w:val="FFFFFF" w:themeColor="background1"/>
              </w:rPr>
              <w:t>REFERRAL DETAILS</w:t>
            </w:r>
          </w:p>
        </w:tc>
      </w:tr>
      <w:tr w:rsidR="007E49A7" w:rsidRPr="00135ADE" w14:paraId="2B6C2641" w14:textId="77777777" w:rsidTr="006264C2">
        <w:trPr>
          <w:cantSplit/>
          <w:trHeight w:val="589"/>
        </w:trPr>
        <w:tc>
          <w:tcPr>
            <w:tcW w:w="5382" w:type="dxa"/>
            <w:gridSpan w:val="6"/>
            <w:tcBorders>
              <w:top w:val="single" w:sz="4" w:space="0" w:color="auto"/>
              <w:left w:val="single" w:sz="4" w:space="0" w:color="auto"/>
              <w:bottom w:val="single" w:sz="4" w:space="0" w:color="auto"/>
              <w:right w:val="single" w:sz="4" w:space="0" w:color="auto"/>
            </w:tcBorders>
            <w:vAlign w:val="center"/>
          </w:tcPr>
          <w:p w14:paraId="072DACD0" w14:textId="0E78F9BA" w:rsidR="007E49A7" w:rsidRPr="00135ADE" w:rsidRDefault="007E49A7" w:rsidP="006A1B76">
            <w:pPr>
              <w:pStyle w:val="NoSpacing"/>
              <w:rPr>
                <w:rFonts w:ascii="Commissioner" w:hAnsi="Commissioner" w:cs="Arial"/>
                <w:b/>
                <w:bCs/>
              </w:rPr>
            </w:pPr>
            <w:r w:rsidRPr="00135ADE">
              <w:rPr>
                <w:rFonts w:ascii="Commissioner" w:hAnsi="Commissioner" w:cs="Arial"/>
                <w:b/>
                <w:bCs/>
              </w:rPr>
              <w:t>Presenting issues/</w:t>
            </w:r>
            <w:r w:rsidR="00056F1A" w:rsidRPr="00135ADE">
              <w:rPr>
                <w:rFonts w:ascii="Commissioner" w:hAnsi="Commissioner" w:cs="Arial"/>
                <w:b/>
                <w:bCs/>
              </w:rPr>
              <w:t xml:space="preserve">current </w:t>
            </w:r>
            <w:r w:rsidRPr="00135ADE">
              <w:rPr>
                <w:rFonts w:ascii="Commissioner" w:hAnsi="Commissioner" w:cs="Arial"/>
                <w:b/>
                <w:bCs/>
              </w:rPr>
              <w:t>difficulties</w:t>
            </w:r>
            <w:r w:rsidR="00056A9C" w:rsidRPr="00135ADE">
              <w:rPr>
                <w:rFonts w:ascii="Commissioner" w:hAnsi="Commissioner" w:cs="Arial"/>
                <w:b/>
                <w:bCs/>
              </w:rPr>
              <w:t xml:space="preserve"> including date of bereavement</w:t>
            </w:r>
            <w:r w:rsidR="00EF4BC4" w:rsidRPr="00135ADE">
              <w:rPr>
                <w:rFonts w:ascii="Commissioner" w:hAnsi="Commissioner" w:cs="Arial"/>
                <w:b/>
                <w:bCs/>
              </w:rPr>
              <w:t xml:space="preserve"> &amp; cause of death</w:t>
            </w:r>
            <w:r w:rsidRPr="00135ADE">
              <w:rPr>
                <w:rFonts w:ascii="Commissioner" w:hAnsi="Commissioner" w:cs="Arial"/>
                <w:b/>
                <w:bCs/>
              </w:rPr>
              <w:t>:</w:t>
            </w:r>
          </w:p>
        </w:tc>
        <w:tc>
          <w:tcPr>
            <w:tcW w:w="5470" w:type="dxa"/>
            <w:gridSpan w:val="3"/>
            <w:tcBorders>
              <w:top w:val="single" w:sz="4" w:space="0" w:color="auto"/>
              <w:left w:val="single" w:sz="4" w:space="0" w:color="auto"/>
              <w:bottom w:val="single" w:sz="4" w:space="0" w:color="auto"/>
              <w:right w:val="single" w:sz="4" w:space="0" w:color="auto"/>
            </w:tcBorders>
            <w:vAlign w:val="center"/>
          </w:tcPr>
          <w:p w14:paraId="7E4B5797" w14:textId="496881B7" w:rsidR="007E49A7" w:rsidRPr="00135ADE" w:rsidRDefault="007E49A7" w:rsidP="006A1B76">
            <w:pPr>
              <w:pStyle w:val="NoSpacing"/>
              <w:rPr>
                <w:rFonts w:ascii="Commissioner" w:hAnsi="Commissioner" w:cs="Arial"/>
                <w:b/>
                <w:bCs/>
              </w:rPr>
            </w:pPr>
            <w:r w:rsidRPr="00135ADE">
              <w:rPr>
                <w:rFonts w:ascii="Commissioner" w:hAnsi="Commissioner" w:cs="Arial"/>
                <w:b/>
                <w:bCs/>
              </w:rPr>
              <w:t>What are you/the individual hoping to gain from this referral:</w:t>
            </w:r>
          </w:p>
        </w:tc>
      </w:tr>
      <w:tr w:rsidR="007E49A7" w:rsidRPr="00135ADE" w14:paraId="4FD5A21D" w14:textId="77777777" w:rsidTr="006264C2">
        <w:trPr>
          <w:cantSplit/>
          <w:trHeight w:val="1192"/>
        </w:trPr>
        <w:tc>
          <w:tcPr>
            <w:tcW w:w="5382" w:type="dxa"/>
            <w:gridSpan w:val="6"/>
            <w:tcBorders>
              <w:top w:val="single" w:sz="4" w:space="0" w:color="auto"/>
              <w:left w:val="single" w:sz="4" w:space="0" w:color="auto"/>
              <w:bottom w:val="single" w:sz="4" w:space="0" w:color="auto"/>
              <w:right w:val="single" w:sz="4" w:space="0" w:color="auto"/>
            </w:tcBorders>
            <w:vAlign w:val="center"/>
          </w:tcPr>
          <w:p w14:paraId="6650E549" w14:textId="77777777" w:rsidR="001A0CDC" w:rsidRPr="00135ADE" w:rsidRDefault="001A0CDC" w:rsidP="006A1B76">
            <w:pPr>
              <w:pStyle w:val="NoSpacing"/>
              <w:rPr>
                <w:rFonts w:ascii="Commissioner" w:hAnsi="Commissioner" w:cs="Arial"/>
                <w:b/>
                <w:bCs/>
              </w:rPr>
            </w:pPr>
          </w:p>
          <w:p w14:paraId="086C4F50" w14:textId="77777777" w:rsidR="007E49A7" w:rsidRPr="00135ADE" w:rsidRDefault="007E49A7" w:rsidP="006A1B76">
            <w:pPr>
              <w:pStyle w:val="NoSpacing"/>
              <w:rPr>
                <w:rFonts w:ascii="Commissioner" w:hAnsi="Commissioner" w:cs="Arial"/>
                <w:b/>
                <w:bCs/>
              </w:rPr>
            </w:pPr>
          </w:p>
          <w:p w14:paraId="1FA8F8AF" w14:textId="77777777" w:rsidR="001A0CDC" w:rsidRPr="00135ADE" w:rsidRDefault="001A0CDC" w:rsidP="006A1B76">
            <w:pPr>
              <w:pStyle w:val="NoSpacing"/>
              <w:rPr>
                <w:rFonts w:ascii="Commissioner" w:hAnsi="Commissioner" w:cs="Arial"/>
                <w:b/>
                <w:bCs/>
              </w:rPr>
            </w:pPr>
          </w:p>
          <w:p w14:paraId="45CE7C50" w14:textId="77777777" w:rsidR="007E49A7" w:rsidRDefault="007E49A7" w:rsidP="006A1B76">
            <w:pPr>
              <w:pStyle w:val="NoSpacing"/>
              <w:rPr>
                <w:rFonts w:ascii="Commissioner" w:hAnsi="Commissioner" w:cs="Arial"/>
                <w:b/>
                <w:bCs/>
              </w:rPr>
            </w:pPr>
          </w:p>
          <w:p w14:paraId="370C1F63" w14:textId="77777777" w:rsidR="00915F6C" w:rsidRPr="00135ADE" w:rsidRDefault="00915F6C" w:rsidP="006A1B76">
            <w:pPr>
              <w:pStyle w:val="NoSpacing"/>
              <w:rPr>
                <w:rFonts w:ascii="Commissioner" w:hAnsi="Commissioner" w:cs="Arial"/>
                <w:b/>
                <w:bCs/>
              </w:rPr>
            </w:pPr>
          </w:p>
          <w:p w14:paraId="1FFE492C" w14:textId="6BD42CFB" w:rsidR="007E49A7" w:rsidRPr="00135ADE" w:rsidRDefault="007E49A7" w:rsidP="006A1B76">
            <w:pPr>
              <w:pStyle w:val="NoSpacing"/>
              <w:rPr>
                <w:rFonts w:ascii="Commissioner" w:hAnsi="Commissioner" w:cs="Arial"/>
                <w:b/>
                <w:bCs/>
              </w:rPr>
            </w:pPr>
          </w:p>
        </w:tc>
        <w:tc>
          <w:tcPr>
            <w:tcW w:w="5470" w:type="dxa"/>
            <w:gridSpan w:val="3"/>
            <w:tcBorders>
              <w:top w:val="single" w:sz="4" w:space="0" w:color="auto"/>
              <w:left w:val="single" w:sz="4" w:space="0" w:color="auto"/>
              <w:bottom w:val="single" w:sz="4" w:space="0" w:color="auto"/>
              <w:right w:val="single" w:sz="4" w:space="0" w:color="auto"/>
            </w:tcBorders>
            <w:vAlign w:val="center"/>
          </w:tcPr>
          <w:p w14:paraId="21338081" w14:textId="7DE56B39" w:rsidR="007E49A7" w:rsidRPr="00135ADE" w:rsidRDefault="007E49A7" w:rsidP="006A1B76">
            <w:pPr>
              <w:pStyle w:val="NoSpacing"/>
              <w:rPr>
                <w:rFonts w:ascii="Commissioner" w:hAnsi="Commissioner" w:cs="Arial"/>
                <w:b/>
                <w:bCs/>
              </w:rPr>
            </w:pPr>
          </w:p>
        </w:tc>
      </w:tr>
      <w:tr w:rsidR="007E49A7" w:rsidRPr="00135ADE" w14:paraId="44AC1E92" w14:textId="77777777" w:rsidTr="006264C2">
        <w:trPr>
          <w:cantSplit/>
          <w:trHeight w:val="433"/>
        </w:trPr>
        <w:tc>
          <w:tcPr>
            <w:tcW w:w="10852" w:type="dxa"/>
            <w:gridSpan w:val="9"/>
            <w:tcBorders>
              <w:top w:val="single" w:sz="4" w:space="0" w:color="auto"/>
              <w:left w:val="single" w:sz="4" w:space="0" w:color="auto"/>
              <w:bottom w:val="single" w:sz="4" w:space="0" w:color="auto"/>
              <w:right w:val="single" w:sz="4" w:space="0" w:color="auto"/>
            </w:tcBorders>
            <w:vAlign w:val="center"/>
          </w:tcPr>
          <w:p w14:paraId="51B916CA" w14:textId="35AF6BA6" w:rsidR="007E49A7" w:rsidRPr="00135ADE" w:rsidRDefault="006A1B76" w:rsidP="006A1B76">
            <w:pPr>
              <w:pStyle w:val="NoSpacing"/>
              <w:rPr>
                <w:rFonts w:ascii="Commissioner" w:hAnsi="Commissioner" w:cs="Arial"/>
                <w:b/>
                <w:bCs/>
              </w:rPr>
            </w:pPr>
            <w:r w:rsidRPr="00135ADE">
              <w:rPr>
                <w:rFonts w:ascii="Commissioner" w:hAnsi="Commissioner" w:cs="Arial"/>
                <w:b/>
                <w:bCs/>
              </w:rPr>
              <w:t xml:space="preserve">Is anyone else </w:t>
            </w:r>
            <w:r w:rsidR="007E49A7" w:rsidRPr="00135ADE">
              <w:rPr>
                <w:rFonts w:ascii="Commissioner" w:hAnsi="Commissioner" w:cs="Arial"/>
                <w:b/>
                <w:bCs/>
              </w:rPr>
              <w:t xml:space="preserve">involved in the </w:t>
            </w:r>
            <w:r w:rsidRPr="00135ADE">
              <w:rPr>
                <w:rFonts w:ascii="Commissioner" w:hAnsi="Commissioner" w:cs="Arial"/>
                <w:b/>
                <w:bCs/>
              </w:rPr>
              <w:t>client’s</w:t>
            </w:r>
            <w:r w:rsidR="007E49A7" w:rsidRPr="00135ADE">
              <w:rPr>
                <w:rFonts w:ascii="Commissioner" w:hAnsi="Commissioner" w:cs="Arial"/>
                <w:b/>
                <w:bCs/>
              </w:rPr>
              <w:t xml:space="preserve"> care?</w:t>
            </w:r>
            <w:r w:rsidRPr="00135ADE">
              <w:rPr>
                <w:rFonts w:ascii="Commissioner" w:hAnsi="Commissioner" w:cs="Arial"/>
                <w:b/>
                <w:bCs/>
              </w:rPr>
              <w:t xml:space="preserve"> </w:t>
            </w:r>
            <w:r w:rsidRPr="00135ADE">
              <w:rPr>
                <w:rFonts w:ascii="Commissioner" w:hAnsi="Commissioner" w:cs="Arial"/>
                <w:i/>
                <w:iCs/>
                <w:sz w:val="20"/>
                <w:szCs w:val="20"/>
              </w:rPr>
              <w:t xml:space="preserve">(e.g., Professionals, family, or any other </w:t>
            </w:r>
            <w:proofErr w:type="spellStart"/>
            <w:r w:rsidRPr="00135ADE">
              <w:rPr>
                <w:rFonts w:ascii="Commissioner" w:hAnsi="Commissioner" w:cs="Arial"/>
                <w:i/>
                <w:iCs/>
                <w:sz w:val="20"/>
                <w:szCs w:val="20"/>
              </w:rPr>
              <w:t>organisations</w:t>
            </w:r>
            <w:proofErr w:type="spellEnd"/>
            <w:r w:rsidRPr="00135ADE">
              <w:rPr>
                <w:rFonts w:ascii="Commissioner" w:hAnsi="Commissioner" w:cs="Arial"/>
                <w:i/>
                <w:iCs/>
                <w:sz w:val="20"/>
                <w:szCs w:val="20"/>
              </w:rPr>
              <w:t>?)</w:t>
            </w:r>
          </w:p>
        </w:tc>
      </w:tr>
      <w:tr w:rsidR="007E49A7" w:rsidRPr="00135ADE" w14:paraId="431D52D5" w14:textId="77777777" w:rsidTr="00CE14C4">
        <w:trPr>
          <w:cantSplit/>
          <w:trHeight w:val="711"/>
        </w:trPr>
        <w:tc>
          <w:tcPr>
            <w:tcW w:w="2270" w:type="dxa"/>
            <w:gridSpan w:val="2"/>
            <w:tcBorders>
              <w:top w:val="single" w:sz="4" w:space="0" w:color="auto"/>
              <w:left w:val="single" w:sz="4" w:space="0" w:color="auto"/>
              <w:bottom w:val="single" w:sz="4" w:space="0" w:color="auto"/>
              <w:right w:val="single" w:sz="4" w:space="0" w:color="auto"/>
            </w:tcBorders>
            <w:vAlign w:val="center"/>
          </w:tcPr>
          <w:p w14:paraId="1A1DA30E" w14:textId="32F23D91" w:rsidR="007E49A7" w:rsidRPr="00135ADE" w:rsidRDefault="007E49A7" w:rsidP="006A1B76">
            <w:pPr>
              <w:pStyle w:val="NoSpacing"/>
              <w:rPr>
                <w:rFonts w:ascii="Commissioner" w:hAnsi="Commissioner" w:cs="Arial"/>
                <w:b/>
                <w:bCs/>
              </w:rPr>
            </w:pPr>
            <w:r w:rsidRPr="00135ADE">
              <w:rPr>
                <w:rFonts w:ascii="Commissioner" w:hAnsi="Commissioner" w:cs="Arial"/>
              </w:rPr>
              <w:t xml:space="preserve">Yes </w:t>
            </w:r>
            <w:sdt>
              <w:sdtPr>
                <w:rPr>
                  <w:rFonts w:ascii="Commissioner" w:hAnsi="Commissioner" w:cs="Arial"/>
                </w:rPr>
                <w:id w:val="-1319026482"/>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No </w:t>
            </w:r>
            <w:sdt>
              <w:sdtPr>
                <w:rPr>
                  <w:rFonts w:ascii="Commissioner" w:hAnsi="Commissioner" w:cs="Arial"/>
                </w:rPr>
                <w:id w:val="1818305712"/>
                <w14:checkbox>
                  <w14:checked w14:val="0"/>
                  <w14:checkedState w14:val="2612" w14:font="MS Gothic"/>
                  <w14:uncheckedState w14:val="2610" w14:font="MS Gothic"/>
                </w14:checkbox>
              </w:sdtPr>
              <w:sdtContent>
                <w:r w:rsidR="009E3124" w:rsidRPr="00135ADE">
                  <w:rPr>
                    <w:rFonts w:ascii="Segoe UI Symbol" w:eastAsia="MS Gothic" w:hAnsi="Segoe UI Symbol" w:cs="Segoe UI Symbol"/>
                  </w:rPr>
                  <w:t>☐</w:t>
                </w:r>
              </w:sdtContent>
            </w:sdt>
            <w:r w:rsidRPr="00135ADE">
              <w:rPr>
                <w:rFonts w:ascii="Commissioner" w:hAnsi="Commissioner" w:cs="Arial"/>
              </w:rPr>
              <w:t xml:space="preserve">   </w:t>
            </w:r>
          </w:p>
        </w:tc>
        <w:tc>
          <w:tcPr>
            <w:tcW w:w="8582" w:type="dxa"/>
            <w:gridSpan w:val="7"/>
            <w:tcBorders>
              <w:top w:val="single" w:sz="4" w:space="0" w:color="auto"/>
              <w:left w:val="single" w:sz="4" w:space="0" w:color="auto"/>
              <w:bottom w:val="single" w:sz="4" w:space="0" w:color="auto"/>
              <w:right w:val="single" w:sz="4" w:space="0" w:color="auto"/>
            </w:tcBorders>
            <w:vAlign w:val="center"/>
          </w:tcPr>
          <w:p w14:paraId="25CE943A" w14:textId="77777777" w:rsidR="00825C03" w:rsidRPr="00135ADE" w:rsidRDefault="00825C03" w:rsidP="006A1B76">
            <w:pPr>
              <w:pStyle w:val="NoSpacing"/>
              <w:rPr>
                <w:rFonts w:ascii="Commissioner" w:hAnsi="Commissioner" w:cs="Arial"/>
                <w:i/>
                <w:iCs/>
                <w:sz w:val="20"/>
                <w:szCs w:val="20"/>
              </w:rPr>
            </w:pPr>
          </w:p>
          <w:p w14:paraId="21B6F95E" w14:textId="02509F4C" w:rsidR="007E49A7" w:rsidRPr="00135ADE" w:rsidRDefault="007E49A7" w:rsidP="006A1B76">
            <w:pPr>
              <w:pStyle w:val="NoSpacing"/>
              <w:rPr>
                <w:rFonts w:ascii="Commissioner" w:hAnsi="Commissioner" w:cs="Arial"/>
                <w:i/>
                <w:iCs/>
                <w:sz w:val="20"/>
                <w:szCs w:val="20"/>
              </w:rPr>
            </w:pPr>
            <w:r w:rsidRPr="00135ADE">
              <w:rPr>
                <w:rFonts w:ascii="Commissioner" w:hAnsi="Commissioner" w:cs="Arial"/>
                <w:i/>
                <w:iCs/>
                <w:sz w:val="20"/>
                <w:szCs w:val="20"/>
              </w:rPr>
              <w:t>If yes, please detail:</w:t>
            </w:r>
          </w:p>
          <w:p w14:paraId="03893E07" w14:textId="71189CB5" w:rsidR="007E49A7" w:rsidRPr="00135ADE" w:rsidRDefault="007E49A7" w:rsidP="006A1B76">
            <w:pPr>
              <w:pStyle w:val="NoSpacing"/>
              <w:rPr>
                <w:rFonts w:ascii="Commissioner" w:hAnsi="Commissioner" w:cs="Arial"/>
                <w:b/>
                <w:bCs/>
              </w:rPr>
            </w:pPr>
          </w:p>
        </w:tc>
      </w:tr>
      <w:tr w:rsidR="007E49A7" w:rsidRPr="00135ADE" w14:paraId="2445F31B" w14:textId="77777777" w:rsidTr="000A0D91">
        <w:trPr>
          <w:cantSplit/>
          <w:trHeight w:val="295"/>
        </w:trPr>
        <w:tc>
          <w:tcPr>
            <w:tcW w:w="10852" w:type="dxa"/>
            <w:gridSpan w:val="9"/>
            <w:tcBorders>
              <w:top w:val="single" w:sz="4" w:space="0" w:color="auto"/>
              <w:left w:val="single" w:sz="4" w:space="0" w:color="auto"/>
              <w:bottom w:val="single" w:sz="4" w:space="0" w:color="auto"/>
              <w:right w:val="single" w:sz="4" w:space="0" w:color="auto"/>
            </w:tcBorders>
            <w:shd w:val="clear" w:color="auto" w:fill="005A00"/>
            <w:vAlign w:val="center"/>
          </w:tcPr>
          <w:p w14:paraId="56FF895F" w14:textId="5679FA3B" w:rsidR="007E49A7" w:rsidRPr="00135ADE" w:rsidRDefault="001A0CDC" w:rsidP="006A1B76">
            <w:pPr>
              <w:pStyle w:val="NoSpacing"/>
              <w:jc w:val="center"/>
              <w:rPr>
                <w:rFonts w:ascii="Commissioner" w:hAnsi="Commissioner" w:cs="Arial"/>
              </w:rPr>
            </w:pPr>
            <w:r w:rsidRPr="00135ADE">
              <w:rPr>
                <w:rFonts w:ascii="Commissioner" w:hAnsi="Commissioner" w:cs="Arial"/>
                <w:b/>
                <w:bCs/>
                <w:color w:val="FFFFFF" w:themeColor="background1"/>
              </w:rPr>
              <w:t>WELBEI</w:t>
            </w:r>
            <w:r w:rsidR="00945AA6" w:rsidRPr="00135ADE">
              <w:rPr>
                <w:rFonts w:ascii="Commissioner" w:hAnsi="Commissioner" w:cs="Arial"/>
                <w:b/>
                <w:bCs/>
                <w:color w:val="FFFFFF" w:themeColor="background1"/>
              </w:rPr>
              <w:t>N</w:t>
            </w:r>
            <w:r w:rsidRPr="00135ADE">
              <w:rPr>
                <w:rFonts w:ascii="Commissioner" w:hAnsi="Commissioner" w:cs="Arial"/>
                <w:b/>
                <w:bCs/>
                <w:color w:val="FFFFFF" w:themeColor="background1"/>
              </w:rPr>
              <w:t>G/RISK</w:t>
            </w:r>
            <w:r w:rsidR="007E49A7" w:rsidRPr="00135ADE">
              <w:rPr>
                <w:rFonts w:ascii="Commissioner" w:hAnsi="Commissioner" w:cs="Arial"/>
                <w:b/>
                <w:bCs/>
                <w:color w:val="FFFFFF" w:themeColor="background1"/>
              </w:rPr>
              <w:t xml:space="preserve"> SUMMARY</w:t>
            </w:r>
          </w:p>
        </w:tc>
      </w:tr>
      <w:tr w:rsidR="007E49A7" w:rsidRPr="00135ADE" w14:paraId="0F528500" w14:textId="77777777" w:rsidTr="006264C2">
        <w:trPr>
          <w:cantSplit/>
          <w:trHeight w:val="1007"/>
        </w:trPr>
        <w:tc>
          <w:tcPr>
            <w:tcW w:w="3413" w:type="dxa"/>
            <w:gridSpan w:val="5"/>
            <w:tcBorders>
              <w:top w:val="single" w:sz="4" w:space="0" w:color="auto"/>
              <w:left w:val="single" w:sz="4" w:space="0" w:color="auto"/>
              <w:bottom w:val="single" w:sz="4" w:space="0" w:color="auto"/>
              <w:right w:val="single" w:sz="4" w:space="0" w:color="auto"/>
            </w:tcBorders>
            <w:vAlign w:val="center"/>
          </w:tcPr>
          <w:p w14:paraId="2A8C145F" w14:textId="77777777" w:rsidR="007E49A7" w:rsidRPr="00135ADE" w:rsidRDefault="007E49A7" w:rsidP="006A1B76">
            <w:pPr>
              <w:pStyle w:val="NoSpacing"/>
              <w:rPr>
                <w:rFonts w:ascii="Commissioner" w:hAnsi="Commissioner" w:cs="Arial"/>
                <w:b/>
                <w:bCs/>
              </w:rPr>
            </w:pPr>
            <w:r w:rsidRPr="00135ADE">
              <w:rPr>
                <w:rFonts w:ascii="Commissioner" w:hAnsi="Commissioner" w:cs="Arial"/>
                <w:b/>
                <w:bCs/>
              </w:rPr>
              <w:t xml:space="preserve">Risk to self: </w:t>
            </w:r>
          </w:p>
          <w:p w14:paraId="379624A3" w14:textId="5BD9C072" w:rsidR="007E49A7" w:rsidRPr="00135ADE" w:rsidRDefault="007E49A7" w:rsidP="006A1B76">
            <w:pPr>
              <w:pStyle w:val="NoSpacing"/>
              <w:rPr>
                <w:rFonts w:ascii="Commissioner" w:hAnsi="Commissioner" w:cs="Arial"/>
                <w:i/>
                <w:iCs/>
                <w:sz w:val="18"/>
                <w:szCs w:val="18"/>
              </w:rPr>
            </w:pPr>
            <w:r w:rsidRPr="00135ADE">
              <w:rPr>
                <w:rFonts w:ascii="Commissioner" w:hAnsi="Commissioner" w:cs="Arial"/>
                <w:i/>
                <w:iCs/>
                <w:sz w:val="18"/>
                <w:szCs w:val="18"/>
              </w:rPr>
              <w:t xml:space="preserve">(e.g., </w:t>
            </w:r>
            <w:r w:rsidR="001A0CDC" w:rsidRPr="00135ADE">
              <w:rPr>
                <w:rFonts w:ascii="Commissioner" w:hAnsi="Commissioner" w:cs="Arial"/>
                <w:i/>
                <w:iCs/>
                <w:sz w:val="18"/>
                <w:szCs w:val="18"/>
              </w:rPr>
              <w:t xml:space="preserve">Severe mental health issues, </w:t>
            </w:r>
            <w:r w:rsidRPr="00135ADE">
              <w:rPr>
                <w:rFonts w:ascii="Commissioner" w:hAnsi="Commissioner" w:cs="Arial"/>
                <w:i/>
                <w:iCs/>
                <w:sz w:val="18"/>
                <w:szCs w:val="18"/>
              </w:rPr>
              <w:t>self-harm, suicid</w:t>
            </w:r>
            <w:r w:rsidR="001A0CDC" w:rsidRPr="00135ADE">
              <w:rPr>
                <w:rFonts w:ascii="Commissioner" w:hAnsi="Commissioner" w:cs="Arial"/>
                <w:i/>
                <w:iCs/>
                <w:sz w:val="18"/>
                <w:szCs w:val="18"/>
              </w:rPr>
              <w:t>e ideation</w:t>
            </w:r>
            <w:r w:rsidRPr="00135ADE">
              <w:rPr>
                <w:rFonts w:ascii="Commissioner" w:hAnsi="Commissioner" w:cs="Arial"/>
                <w:i/>
                <w:iCs/>
                <w:sz w:val="18"/>
                <w:szCs w:val="18"/>
              </w:rPr>
              <w:t>, substance misuse)</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tcPr>
          <w:p w14:paraId="16084926" w14:textId="72286B07" w:rsidR="007E49A7" w:rsidRPr="00135ADE" w:rsidRDefault="007E49A7" w:rsidP="006A1B76">
            <w:pPr>
              <w:pStyle w:val="NoSpacing"/>
              <w:rPr>
                <w:rFonts w:ascii="Commissioner" w:hAnsi="Commissioner" w:cs="Arial"/>
              </w:rPr>
            </w:pPr>
            <w:r w:rsidRPr="00135ADE">
              <w:rPr>
                <w:rFonts w:ascii="Commissioner" w:hAnsi="Commissioner" w:cs="Arial"/>
              </w:rPr>
              <w:t xml:space="preserve">Yes </w:t>
            </w:r>
            <w:sdt>
              <w:sdtPr>
                <w:rPr>
                  <w:rFonts w:ascii="Commissioner" w:hAnsi="Commissioner" w:cs="Arial"/>
                </w:rPr>
                <w:id w:val="1160573988"/>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No </w:t>
            </w:r>
            <w:sdt>
              <w:sdtPr>
                <w:rPr>
                  <w:rFonts w:ascii="Commissioner" w:hAnsi="Commissioner" w:cs="Arial"/>
                </w:rPr>
                <w:id w:val="1843509034"/>
                <w14:checkbox>
                  <w14:checked w14:val="0"/>
                  <w14:checkedState w14:val="2612" w14:font="MS Gothic"/>
                  <w14:uncheckedState w14:val="2610" w14:font="MS Gothic"/>
                </w14:checkbox>
              </w:sdtPr>
              <w:sdtContent>
                <w:r w:rsidR="009E3124" w:rsidRPr="00135ADE">
                  <w:rPr>
                    <w:rFonts w:ascii="Segoe UI Symbol" w:eastAsia="MS Gothic" w:hAnsi="Segoe UI Symbol" w:cs="Segoe UI Symbol"/>
                  </w:rPr>
                  <w:t>☐</w:t>
                </w:r>
              </w:sdtContent>
            </w:sdt>
            <w:r w:rsidRPr="00135ADE">
              <w:rPr>
                <w:rFonts w:ascii="Commissioner" w:hAnsi="Commissioner" w:cs="Arial"/>
              </w:rPr>
              <w:t xml:space="preserve">   </w:t>
            </w:r>
          </w:p>
        </w:tc>
        <w:tc>
          <w:tcPr>
            <w:tcW w:w="547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6EAF8AA" w14:textId="77777777" w:rsidR="007E49A7" w:rsidRPr="00135ADE" w:rsidRDefault="007E49A7" w:rsidP="006A1B76">
            <w:pPr>
              <w:pStyle w:val="NoSpacing"/>
              <w:rPr>
                <w:rFonts w:ascii="Commissioner" w:hAnsi="Commissioner" w:cs="Arial"/>
                <w:i/>
                <w:iCs/>
                <w:sz w:val="20"/>
                <w:szCs w:val="20"/>
              </w:rPr>
            </w:pPr>
            <w:r w:rsidRPr="00135ADE">
              <w:rPr>
                <w:rFonts w:ascii="Commissioner" w:hAnsi="Commissioner" w:cs="Arial"/>
                <w:i/>
                <w:iCs/>
                <w:sz w:val="20"/>
                <w:szCs w:val="20"/>
              </w:rPr>
              <w:t>If yes, please detail:</w:t>
            </w:r>
          </w:p>
        </w:tc>
      </w:tr>
      <w:tr w:rsidR="007E49A7" w:rsidRPr="00135ADE" w14:paraId="2A85E7B4" w14:textId="77777777" w:rsidTr="006264C2">
        <w:trPr>
          <w:cantSplit/>
          <w:trHeight w:val="701"/>
        </w:trPr>
        <w:tc>
          <w:tcPr>
            <w:tcW w:w="3413" w:type="dxa"/>
            <w:gridSpan w:val="5"/>
            <w:tcBorders>
              <w:top w:val="single" w:sz="4" w:space="0" w:color="auto"/>
              <w:left w:val="single" w:sz="4" w:space="0" w:color="auto"/>
              <w:bottom w:val="single" w:sz="4" w:space="0" w:color="auto"/>
              <w:right w:val="single" w:sz="4" w:space="0" w:color="auto"/>
            </w:tcBorders>
            <w:vAlign w:val="center"/>
          </w:tcPr>
          <w:p w14:paraId="6BC51269" w14:textId="13BB65C6" w:rsidR="007E49A7" w:rsidRPr="00135ADE" w:rsidRDefault="001A0CDC" w:rsidP="006A1B76">
            <w:pPr>
              <w:pStyle w:val="NoSpacing"/>
              <w:rPr>
                <w:rFonts w:ascii="Commissioner" w:hAnsi="Commissioner" w:cs="Arial"/>
                <w:b/>
                <w:bCs/>
              </w:rPr>
            </w:pPr>
            <w:r w:rsidRPr="00135ADE">
              <w:rPr>
                <w:rFonts w:ascii="Commissioner" w:hAnsi="Commissioner" w:cs="Arial"/>
                <w:b/>
                <w:bCs/>
              </w:rPr>
              <w:t>Safeguarding concerns</w:t>
            </w:r>
            <w:r w:rsidR="007E49A7" w:rsidRPr="00135ADE">
              <w:rPr>
                <w:rFonts w:ascii="Commissioner" w:hAnsi="Commissioner" w:cs="Arial"/>
                <w:b/>
                <w:bCs/>
              </w:rPr>
              <w:t xml:space="preserve">: </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6035F1" w14:textId="529BB1FF" w:rsidR="007E49A7" w:rsidRPr="00135ADE" w:rsidRDefault="007E49A7" w:rsidP="006A1B76">
            <w:pPr>
              <w:pStyle w:val="NoSpacing"/>
              <w:rPr>
                <w:rFonts w:ascii="Commissioner" w:hAnsi="Commissioner" w:cs="Arial"/>
              </w:rPr>
            </w:pPr>
            <w:r w:rsidRPr="00135ADE">
              <w:rPr>
                <w:rFonts w:ascii="Commissioner" w:hAnsi="Commissioner" w:cs="Arial"/>
              </w:rPr>
              <w:t xml:space="preserve">Yes </w:t>
            </w:r>
            <w:sdt>
              <w:sdtPr>
                <w:rPr>
                  <w:rFonts w:ascii="Commissioner" w:hAnsi="Commissioner" w:cs="Arial"/>
                </w:rPr>
                <w:id w:val="2109619555"/>
                <w14:checkbox>
                  <w14:checked w14:val="0"/>
                  <w14:checkedState w14:val="2612" w14:font="MS Gothic"/>
                  <w14:uncheckedState w14:val="2610" w14:font="MS Gothic"/>
                </w14:checkbox>
              </w:sdtPr>
              <w:sdtContent>
                <w:r w:rsidRPr="00135ADE">
                  <w:rPr>
                    <w:rFonts w:ascii="Segoe UI Symbol" w:eastAsia="MS Gothic" w:hAnsi="Segoe UI Symbol" w:cs="Segoe UI Symbol"/>
                  </w:rPr>
                  <w:t>☐</w:t>
                </w:r>
              </w:sdtContent>
            </w:sdt>
            <w:r w:rsidRPr="00135ADE">
              <w:rPr>
                <w:rFonts w:ascii="Commissioner" w:hAnsi="Commissioner" w:cs="Arial"/>
              </w:rPr>
              <w:t xml:space="preserve">  No </w:t>
            </w:r>
            <w:sdt>
              <w:sdtPr>
                <w:rPr>
                  <w:rFonts w:ascii="Commissioner" w:hAnsi="Commissioner" w:cs="Arial"/>
                </w:rPr>
                <w:id w:val="1649556785"/>
                <w14:checkbox>
                  <w14:checked w14:val="0"/>
                  <w14:checkedState w14:val="2612" w14:font="MS Gothic"/>
                  <w14:uncheckedState w14:val="2610" w14:font="MS Gothic"/>
                </w14:checkbox>
              </w:sdtPr>
              <w:sdtContent>
                <w:r w:rsidR="009E3124" w:rsidRPr="00135ADE">
                  <w:rPr>
                    <w:rFonts w:ascii="Segoe UI Symbol" w:eastAsia="MS Gothic" w:hAnsi="Segoe UI Symbol" w:cs="Segoe UI Symbol"/>
                  </w:rPr>
                  <w:t>☐</w:t>
                </w:r>
              </w:sdtContent>
            </w:sdt>
            <w:r w:rsidRPr="00135ADE">
              <w:rPr>
                <w:rFonts w:ascii="Commissioner" w:hAnsi="Commissioner" w:cs="Arial"/>
              </w:rPr>
              <w:t xml:space="preserve">            </w:t>
            </w:r>
          </w:p>
        </w:tc>
        <w:tc>
          <w:tcPr>
            <w:tcW w:w="547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021254" w14:textId="77777777" w:rsidR="007E49A7" w:rsidRPr="00135ADE" w:rsidRDefault="007E49A7" w:rsidP="006A1B76">
            <w:pPr>
              <w:pStyle w:val="NoSpacing"/>
              <w:rPr>
                <w:rFonts w:ascii="Commissioner" w:hAnsi="Commissioner" w:cs="Arial"/>
                <w:i/>
                <w:iCs/>
                <w:sz w:val="20"/>
                <w:szCs w:val="20"/>
              </w:rPr>
            </w:pPr>
            <w:r w:rsidRPr="00135ADE">
              <w:rPr>
                <w:rFonts w:ascii="Commissioner" w:hAnsi="Commissioner" w:cs="Arial"/>
                <w:i/>
                <w:iCs/>
                <w:sz w:val="20"/>
                <w:szCs w:val="20"/>
              </w:rPr>
              <w:t>If yes, please detail:</w:t>
            </w:r>
          </w:p>
        </w:tc>
      </w:tr>
      <w:tr w:rsidR="007E49A7" w:rsidRPr="00135ADE" w14:paraId="69F145DD" w14:textId="77777777" w:rsidTr="006264C2">
        <w:trPr>
          <w:cantSplit/>
          <w:trHeight w:val="673"/>
        </w:trPr>
        <w:tc>
          <w:tcPr>
            <w:tcW w:w="3413" w:type="dxa"/>
            <w:gridSpan w:val="5"/>
            <w:tcBorders>
              <w:top w:val="single" w:sz="4" w:space="0" w:color="auto"/>
              <w:left w:val="single" w:sz="4" w:space="0" w:color="auto"/>
              <w:bottom w:val="single" w:sz="4" w:space="0" w:color="auto"/>
              <w:right w:val="single" w:sz="4" w:space="0" w:color="auto"/>
            </w:tcBorders>
            <w:vAlign w:val="center"/>
          </w:tcPr>
          <w:p w14:paraId="59CE0BAA" w14:textId="00A245C9" w:rsidR="007E49A7" w:rsidRPr="00135ADE" w:rsidRDefault="007E49A7" w:rsidP="006A1B76">
            <w:pPr>
              <w:pStyle w:val="NoSpacing"/>
              <w:rPr>
                <w:rFonts w:ascii="Commissioner" w:hAnsi="Commissioner" w:cs="Arial"/>
                <w:i/>
                <w:iCs/>
                <w:sz w:val="18"/>
                <w:szCs w:val="18"/>
              </w:rPr>
            </w:pPr>
            <w:r w:rsidRPr="00135ADE">
              <w:rPr>
                <w:rFonts w:ascii="Commissioner" w:hAnsi="Commissioner" w:cs="Arial"/>
                <w:b/>
                <w:bCs/>
              </w:rPr>
              <w:t xml:space="preserve">Other risks: </w:t>
            </w:r>
            <w:r w:rsidRPr="00135ADE">
              <w:rPr>
                <w:rFonts w:ascii="Commissioner" w:hAnsi="Commissioner" w:cs="Arial"/>
                <w:i/>
                <w:iCs/>
                <w:sz w:val="18"/>
                <w:szCs w:val="18"/>
              </w:rPr>
              <w:t>(if applicable)</w:t>
            </w:r>
          </w:p>
        </w:tc>
        <w:tc>
          <w:tcPr>
            <w:tcW w:w="743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F869AE5" w14:textId="77777777" w:rsidR="007E49A7" w:rsidRPr="00135ADE" w:rsidRDefault="007E49A7" w:rsidP="006A1B76">
            <w:pPr>
              <w:pStyle w:val="NoSpacing"/>
              <w:rPr>
                <w:rFonts w:ascii="Commissioner" w:hAnsi="Commissioner" w:cs="Arial"/>
                <w:i/>
                <w:iCs/>
                <w:sz w:val="20"/>
                <w:szCs w:val="20"/>
              </w:rPr>
            </w:pPr>
          </w:p>
        </w:tc>
      </w:tr>
      <w:tr w:rsidR="007E49A7" w:rsidRPr="00135ADE" w14:paraId="1B72AE92" w14:textId="77777777" w:rsidTr="000A0D91">
        <w:trPr>
          <w:cantSplit/>
          <w:trHeight w:val="419"/>
        </w:trPr>
        <w:tc>
          <w:tcPr>
            <w:tcW w:w="10852" w:type="dxa"/>
            <w:gridSpan w:val="9"/>
            <w:tcBorders>
              <w:top w:val="single" w:sz="4" w:space="0" w:color="auto"/>
              <w:left w:val="single" w:sz="4" w:space="0" w:color="auto"/>
              <w:bottom w:val="single" w:sz="4" w:space="0" w:color="auto"/>
              <w:right w:val="single" w:sz="4" w:space="0" w:color="auto"/>
            </w:tcBorders>
            <w:shd w:val="clear" w:color="auto" w:fill="005A00"/>
            <w:vAlign w:val="center"/>
          </w:tcPr>
          <w:p w14:paraId="68122718" w14:textId="77777777" w:rsidR="007E49A7" w:rsidRPr="00135ADE" w:rsidRDefault="007E49A7" w:rsidP="006A1B76">
            <w:pPr>
              <w:pStyle w:val="NoSpacing"/>
              <w:jc w:val="center"/>
              <w:rPr>
                <w:rFonts w:ascii="Commissioner" w:hAnsi="Commissioner" w:cs="Arial"/>
              </w:rPr>
            </w:pPr>
            <w:r w:rsidRPr="00135ADE">
              <w:rPr>
                <w:rFonts w:ascii="Commissioner" w:hAnsi="Commissioner" w:cs="Arial"/>
                <w:b/>
                <w:bCs/>
                <w:color w:val="FFFFFF" w:themeColor="background1"/>
              </w:rPr>
              <w:t>REFERRER DETAILS</w:t>
            </w:r>
          </w:p>
        </w:tc>
      </w:tr>
      <w:tr w:rsidR="007E49A7" w:rsidRPr="00135ADE" w14:paraId="1827478B" w14:textId="77777777" w:rsidTr="006264C2">
        <w:trPr>
          <w:cantSplit/>
          <w:trHeight w:val="539"/>
        </w:trPr>
        <w:tc>
          <w:tcPr>
            <w:tcW w:w="2689" w:type="dxa"/>
            <w:gridSpan w:val="3"/>
            <w:tcBorders>
              <w:top w:val="single" w:sz="4" w:space="0" w:color="auto"/>
              <w:left w:val="single" w:sz="4" w:space="0" w:color="auto"/>
              <w:bottom w:val="single" w:sz="4" w:space="0" w:color="auto"/>
              <w:right w:val="single" w:sz="4" w:space="0" w:color="auto"/>
            </w:tcBorders>
            <w:vAlign w:val="center"/>
          </w:tcPr>
          <w:p w14:paraId="684A7234" w14:textId="77777777" w:rsidR="007E49A7" w:rsidRPr="00135ADE" w:rsidRDefault="007E49A7" w:rsidP="006A1B76">
            <w:pPr>
              <w:pStyle w:val="NoSpacing"/>
              <w:rPr>
                <w:rFonts w:ascii="Commissioner" w:hAnsi="Commissioner" w:cs="Arial"/>
                <w:b/>
                <w:bCs/>
              </w:rPr>
            </w:pPr>
            <w:r w:rsidRPr="00135ADE">
              <w:rPr>
                <w:rFonts w:ascii="Commissioner" w:hAnsi="Commissioner" w:cs="Arial"/>
                <w:b/>
                <w:bCs/>
              </w:rPr>
              <w:t>Referrer Name:</w:t>
            </w:r>
          </w:p>
        </w:tc>
        <w:tc>
          <w:tcPr>
            <w:tcW w:w="2693" w:type="dxa"/>
            <w:gridSpan w:val="3"/>
            <w:tcBorders>
              <w:top w:val="single" w:sz="4" w:space="0" w:color="auto"/>
              <w:left w:val="single" w:sz="4" w:space="0" w:color="auto"/>
              <w:bottom w:val="single" w:sz="4" w:space="0" w:color="auto"/>
              <w:right w:val="single" w:sz="4" w:space="0" w:color="auto"/>
            </w:tcBorders>
          </w:tcPr>
          <w:p w14:paraId="0B0C2A28" w14:textId="3A08747B" w:rsidR="007E49A7" w:rsidRPr="00135ADE" w:rsidRDefault="007E49A7" w:rsidP="006A1B76">
            <w:pPr>
              <w:pStyle w:val="NoSpacing"/>
              <w:rPr>
                <w:rFonts w:ascii="Commissioner" w:hAnsi="Commissioner" w:cs="Arial"/>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CB9FE45" w14:textId="77777777" w:rsidR="007E49A7" w:rsidRPr="00135ADE" w:rsidRDefault="007E49A7" w:rsidP="006A1B76">
            <w:pPr>
              <w:pStyle w:val="NoSpacing"/>
              <w:rPr>
                <w:rFonts w:ascii="Commissioner" w:hAnsi="Commissioner" w:cs="Arial"/>
                <w:b/>
                <w:bCs/>
              </w:rPr>
            </w:pPr>
            <w:r w:rsidRPr="00135ADE">
              <w:rPr>
                <w:rFonts w:ascii="Commissioner" w:hAnsi="Commissioner" w:cs="Arial"/>
                <w:b/>
                <w:bCs/>
              </w:rPr>
              <w:t>Email:</w:t>
            </w:r>
          </w:p>
        </w:tc>
        <w:tc>
          <w:tcPr>
            <w:tcW w:w="2635" w:type="dxa"/>
            <w:tcBorders>
              <w:top w:val="single" w:sz="4" w:space="0" w:color="auto"/>
              <w:left w:val="single" w:sz="4" w:space="0" w:color="auto"/>
              <w:bottom w:val="single" w:sz="4" w:space="0" w:color="auto"/>
              <w:right w:val="single" w:sz="4" w:space="0" w:color="auto"/>
            </w:tcBorders>
          </w:tcPr>
          <w:p w14:paraId="365C90AF" w14:textId="71695B49" w:rsidR="007E49A7" w:rsidRPr="00135ADE" w:rsidRDefault="007E49A7" w:rsidP="006A1B76">
            <w:pPr>
              <w:pStyle w:val="NoSpacing"/>
              <w:rPr>
                <w:rFonts w:ascii="Commissioner" w:hAnsi="Commissioner" w:cs="Arial"/>
              </w:rPr>
            </w:pPr>
          </w:p>
        </w:tc>
      </w:tr>
      <w:tr w:rsidR="007E49A7" w:rsidRPr="00135ADE" w14:paraId="6E479CF0" w14:textId="77777777" w:rsidTr="006264C2">
        <w:trPr>
          <w:cantSplit/>
          <w:trHeight w:val="534"/>
        </w:trPr>
        <w:tc>
          <w:tcPr>
            <w:tcW w:w="2689" w:type="dxa"/>
            <w:gridSpan w:val="3"/>
            <w:tcBorders>
              <w:top w:val="single" w:sz="4" w:space="0" w:color="auto"/>
              <w:left w:val="single" w:sz="4" w:space="0" w:color="auto"/>
              <w:bottom w:val="single" w:sz="4" w:space="0" w:color="auto"/>
              <w:right w:val="single" w:sz="4" w:space="0" w:color="auto"/>
            </w:tcBorders>
            <w:vAlign w:val="center"/>
          </w:tcPr>
          <w:p w14:paraId="35F05B4A" w14:textId="77777777" w:rsidR="007E49A7" w:rsidRPr="00135ADE" w:rsidRDefault="007E49A7" w:rsidP="006A1B76">
            <w:pPr>
              <w:pStyle w:val="NoSpacing"/>
              <w:rPr>
                <w:rFonts w:ascii="Commissioner" w:hAnsi="Commissioner" w:cs="Arial"/>
                <w:b/>
                <w:bCs/>
              </w:rPr>
            </w:pPr>
            <w:r w:rsidRPr="00135ADE">
              <w:rPr>
                <w:rFonts w:ascii="Commissioner" w:hAnsi="Commissioner" w:cs="Arial"/>
                <w:b/>
                <w:bCs/>
              </w:rPr>
              <w:t xml:space="preserve">Role and </w:t>
            </w:r>
            <w:proofErr w:type="spellStart"/>
            <w:r w:rsidRPr="00135ADE">
              <w:rPr>
                <w:rFonts w:ascii="Commissioner" w:hAnsi="Commissioner" w:cs="Arial"/>
                <w:b/>
                <w:bCs/>
              </w:rPr>
              <w:t>Organisation</w:t>
            </w:r>
            <w:proofErr w:type="spellEnd"/>
            <w:r w:rsidRPr="00135ADE">
              <w:rPr>
                <w:rFonts w:ascii="Commissioner" w:hAnsi="Commissioner" w:cs="Arial"/>
                <w:b/>
                <w:bCs/>
              </w:rPr>
              <w:t>:</w:t>
            </w:r>
          </w:p>
        </w:tc>
        <w:tc>
          <w:tcPr>
            <w:tcW w:w="2693" w:type="dxa"/>
            <w:gridSpan w:val="3"/>
            <w:tcBorders>
              <w:top w:val="single" w:sz="4" w:space="0" w:color="auto"/>
              <w:left w:val="single" w:sz="4" w:space="0" w:color="auto"/>
              <w:bottom w:val="single" w:sz="4" w:space="0" w:color="auto"/>
              <w:right w:val="single" w:sz="4" w:space="0" w:color="auto"/>
            </w:tcBorders>
          </w:tcPr>
          <w:p w14:paraId="60EAFDC6" w14:textId="71E00018" w:rsidR="007E49A7" w:rsidRPr="00135ADE" w:rsidRDefault="007E49A7" w:rsidP="006A1B76">
            <w:pPr>
              <w:pStyle w:val="NoSpacing"/>
              <w:rPr>
                <w:rFonts w:ascii="Commissioner" w:hAnsi="Commissioner" w:cs="Arial"/>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216713E" w14:textId="77777777" w:rsidR="007E49A7" w:rsidRPr="00135ADE" w:rsidRDefault="007E49A7" w:rsidP="006A1B76">
            <w:pPr>
              <w:pStyle w:val="NoSpacing"/>
              <w:rPr>
                <w:rFonts w:ascii="Commissioner" w:hAnsi="Commissioner" w:cs="Arial"/>
                <w:b/>
                <w:bCs/>
              </w:rPr>
            </w:pPr>
            <w:r w:rsidRPr="00135ADE">
              <w:rPr>
                <w:rFonts w:ascii="Commissioner" w:hAnsi="Commissioner" w:cs="Arial"/>
                <w:b/>
                <w:bCs/>
              </w:rPr>
              <w:t>Telephone:</w:t>
            </w:r>
          </w:p>
        </w:tc>
        <w:tc>
          <w:tcPr>
            <w:tcW w:w="2635" w:type="dxa"/>
            <w:tcBorders>
              <w:top w:val="single" w:sz="4" w:space="0" w:color="auto"/>
              <w:left w:val="single" w:sz="4" w:space="0" w:color="auto"/>
              <w:bottom w:val="single" w:sz="4" w:space="0" w:color="auto"/>
              <w:right w:val="single" w:sz="4" w:space="0" w:color="auto"/>
            </w:tcBorders>
          </w:tcPr>
          <w:p w14:paraId="220328F9" w14:textId="7F912E01" w:rsidR="007E49A7" w:rsidRPr="00135ADE" w:rsidRDefault="007E49A7" w:rsidP="006A1B76">
            <w:pPr>
              <w:pStyle w:val="NoSpacing"/>
              <w:rPr>
                <w:rFonts w:ascii="Commissioner" w:hAnsi="Commissioner" w:cs="Arial"/>
              </w:rPr>
            </w:pPr>
          </w:p>
        </w:tc>
      </w:tr>
      <w:tr w:rsidR="005317A3" w:rsidRPr="00135ADE" w14:paraId="068ADBD2" w14:textId="77777777" w:rsidTr="006264C2">
        <w:trPr>
          <w:cantSplit/>
          <w:trHeight w:val="386"/>
        </w:trPr>
        <w:tc>
          <w:tcPr>
            <w:tcW w:w="5382" w:type="dxa"/>
            <w:gridSpan w:val="6"/>
            <w:tcBorders>
              <w:top w:val="single" w:sz="4" w:space="0" w:color="auto"/>
              <w:left w:val="single" w:sz="4" w:space="0" w:color="auto"/>
              <w:bottom w:val="single" w:sz="4" w:space="0" w:color="auto"/>
              <w:right w:val="single" w:sz="4" w:space="0" w:color="auto"/>
            </w:tcBorders>
            <w:vAlign w:val="center"/>
          </w:tcPr>
          <w:p w14:paraId="588C6D6B" w14:textId="787ED452" w:rsidR="005317A3" w:rsidRPr="00135ADE" w:rsidRDefault="005317A3" w:rsidP="006A1B76">
            <w:pPr>
              <w:pStyle w:val="NoSpacing"/>
              <w:rPr>
                <w:rFonts w:ascii="Commissioner" w:hAnsi="Commissioner" w:cs="Arial"/>
                <w:b/>
                <w:bCs/>
              </w:rPr>
            </w:pPr>
            <w:r w:rsidRPr="00135ADE">
              <w:rPr>
                <w:rFonts w:ascii="Commissioner" w:hAnsi="Commissioner" w:cs="Arial"/>
                <w:b/>
                <w:bCs/>
              </w:rPr>
              <w:t>Where did you hear about this service:</w:t>
            </w:r>
          </w:p>
        </w:tc>
        <w:tc>
          <w:tcPr>
            <w:tcW w:w="5470" w:type="dxa"/>
            <w:gridSpan w:val="3"/>
            <w:tcBorders>
              <w:top w:val="single" w:sz="4" w:space="0" w:color="auto"/>
              <w:left w:val="single" w:sz="4" w:space="0" w:color="auto"/>
              <w:bottom w:val="single" w:sz="4" w:space="0" w:color="auto"/>
              <w:right w:val="single" w:sz="4" w:space="0" w:color="auto"/>
            </w:tcBorders>
            <w:vAlign w:val="center"/>
          </w:tcPr>
          <w:p w14:paraId="47B85B14" w14:textId="2ABD5B75" w:rsidR="005317A3" w:rsidRPr="00135ADE" w:rsidRDefault="005317A3" w:rsidP="006A1B76">
            <w:pPr>
              <w:pStyle w:val="NoSpacing"/>
              <w:rPr>
                <w:rFonts w:ascii="Commissioner" w:hAnsi="Commissioner" w:cs="Arial"/>
                <w:b/>
                <w:bCs/>
              </w:rPr>
            </w:pPr>
            <w:r w:rsidRPr="00135ADE">
              <w:rPr>
                <w:rFonts w:ascii="Commissioner" w:hAnsi="Commissioner" w:cs="Arial"/>
                <w:b/>
                <w:bCs/>
              </w:rPr>
              <w:t>Date of referral:</w:t>
            </w:r>
          </w:p>
        </w:tc>
      </w:tr>
      <w:tr w:rsidR="00C520F8" w:rsidRPr="00135ADE" w14:paraId="708BC7A3" w14:textId="77777777" w:rsidTr="00C520F8">
        <w:trPr>
          <w:cantSplit/>
          <w:trHeight w:val="534"/>
        </w:trPr>
        <w:tc>
          <w:tcPr>
            <w:tcW w:w="5382" w:type="dxa"/>
            <w:gridSpan w:val="6"/>
            <w:tcBorders>
              <w:top w:val="single" w:sz="4" w:space="0" w:color="auto"/>
              <w:left w:val="single" w:sz="4" w:space="0" w:color="auto"/>
              <w:bottom w:val="single" w:sz="4" w:space="0" w:color="auto"/>
              <w:right w:val="single" w:sz="4" w:space="0" w:color="auto"/>
            </w:tcBorders>
            <w:vAlign w:val="center"/>
          </w:tcPr>
          <w:p w14:paraId="4B9B0DE2" w14:textId="77777777" w:rsidR="00C520F8" w:rsidRPr="00135ADE" w:rsidRDefault="00C520F8" w:rsidP="006A1B76">
            <w:pPr>
              <w:pStyle w:val="NoSpacing"/>
              <w:rPr>
                <w:rFonts w:ascii="Commissioner" w:hAnsi="Commissioner" w:cs="Arial"/>
                <w:b/>
                <w:bCs/>
              </w:rPr>
            </w:pPr>
          </w:p>
        </w:tc>
        <w:tc>
          <w:tcPr>
            <w:tcW w:w="5470" w:type="dxa"/>
            <w:gridSpan w:val="3"/>
            <w:tcBorders>
              <w:top w:val="single" w:sz="4" w:space="0" w:color="auto"/>
              <w:left w:val="single" w:sz="4" w:space="0" w:color="auto"/>
              <w:bottom w:val="single" w:sz="4" w:space="0" w:color="auto"/>
              <w:right w:val="single" w:sz="4" w:space="0" w:color="auto"/>
            </w:tcBorders>
            <w:vAlign w:val="center"/>
          </w:tcPr>
          <w:p w14:paraId="167062D2" w14:textId="77777777" w:rsidR="00C520F8" w:rsidRPr="00135ADE" w:rsidRDefault="00C520F8" w:rsidP="006A1B76">
            <w:pPr>
              <w:pStyle w:val="NoSpacing"/>
              <w:rPr>
                <w:rFonts w:ascii="Commissioner" w:hAnsi="Commissioner" w:cs="Arial"/>
                <w:b/>
                <w:bCs/>
              </w:rPr>
            </w:pPr>
          </w:p>
        </w:tc>
      </w:tr>
      <w:tr w:rsidR="006A1B76" w:rsidRPr="00135ADE" w14:paraId="1E501879" w14:textId="77777777" w:rsidTr="00D91A19">
        <w:trPr>
          <w:cantSplit/>
          <w:trHeight w:val="337"/>
        </w:trPr>
        <w:tc>
          <w:tcPr>
            <w:tcW w:w="10852" w:type="dxa"/>
            <w:gridSpan w:val="9"/>
            <w:tcBorders>
              <w:top w:val="single" w:sz="4" w:space="0" w:color="auto"/>
              <w:left w:val="single" w:sz="4" w:space="0" w:color="auto"/>
              <w:bottom w:val="single" w:sz="4" w:space="0" w:color="auto"/>
              <w:right w:val="single" w:sz="4" w:space="0" w:color="auto"/>
            </w:tcBorders>
            <w:shd w:val="clear" w:color="auto" w:fill="005A00"/>
            <w:vAlign w:val="center"/>
          </w:tcPr>
          <w:p w14:paraId="5990AD2A" w14:textId="236AAA3C" w:rsidR="006A1B76" w:rsidRPr="00135ADE" w:rsidRDefault="006A1B76" w:rsidP="006A1B76">
            <w:pPr>
              <w:pStyle w:val="NoSpacing"/>
              <w:jc w:val="center"/>
              <w:rPr>
                <w:rFonts w:ascii="Commissioner" w:hAnsi="Commissioner" w:cs="Arial"/>
                <w:b/>
                <w:bCs/>
              </w:rPr>
            </w:pPr>
            <w:r w:rsidRPr="00135ADE">
              <w:rPr>
                <w:rFonts w:ascii="Commissioner" w:hAnsi="Commissioner" w:cs="Arial"/>
                <w:b/>
                <w:bCs/>
              </w:rPr>
              <w:t>COMMUNITY SERVICES USE ONLY:</w:t>
            </w:r>
          </w:p>
        </w:tc>
      </w:tr>
      <w:tr w:rsidR="006A1B76" w:rsidRPr="00135ADE" w14:paraId="3D7BAFA4" w14:textId="77777777" w:rsidTr="006264C2">
        <w:trPr>
          <w:cantSplit/>
          <w:trHeight w:val="431"/>
        </w:trPr>
        <w:tc>
          <w:tcPr>
            <w:tcW w:w="5382" w:type="dxa"/>
            <w:gridSpan w:val="6"/>
            <w:tcBorders>
              <w:top w:val="single" w:sz="4" w:space="0" w:color="auto"/>
              <w:left w:val="single" w:sz="4" w:space="0" w:color="auto"/>
              <w:bottom w:val="single" w:sz="4" w:space="0" w:color="auto"/>
              <w:right w:val="single" w:sz="4" w:space="0" w:color="auto"/>
            </w:tcBorders>
          </w:tcPr>
          <w:p w14:paraId="4A110583" w14:textId="3ABB2E73" w:rsidR="006A1B76" w:rsidRPr="00135ADE" w:rsidRDefault="006A1B76" w:rsidP="006A1B76">
            <w:pPr>
              <w:pStyle w:val="NoSpacing"/>
              <w:rPr>
                <w:rFonts w:ascii="Commissioner" w:hAnsi="Commissioner" w:cs="Arial"/>
                <w:b/>
                <w:bCs/>
              </w:rPr>
            </w:pPr>
            <w:r w:rsidRPr="00135ADE">
              <w:rPr>
                <w:rFonts w:ascii="Commissioner" w:hAnsi="Commissioner" w:cs="Arial"/>
                <w:b/>
                <w:bCs/>
              </w:rPr>
              <w:t>Outcomes:</w:t>
            </w:r>
          </w:p>
        </w:tc>
        <w:tc>
          <w:tcPr>
            <w:tcW w:w="5470" w:type="dxa"/>
            <w:gridSpan w:val="3"/>
            <w:tcBorders>
              <w:top w:val="single" w:sz="4" w:space="0" w:color="auto"/>
              <w:left w:val="single" w:sz="4" w:space="0" w:color="auto"/>
              <w:bottom w:val="single" w:sz="4" w:space="0" w:color="auto"/>
              <w:right w:val="single" w:sz="4" w:space="0" w:color="auto"/>
            </w:tcBorders>
          </w:tcPr>
          <w:p w14:paraId="0A0D5B7E" w14:textId="39F1C8EB" w:rsidR="006A1B76" w:rsidRPr="00135ADE" w:rsidRDefault="006A1B76" w:rsidP="006A1B76">
            <w:pPr>
              <w:pStyle w:val="NoSpacing"/>
              <w:rPr>
                <w:rFonts w:ascii="Commissioner" w:hAnsi="Commissioner" w:cs="Arial"/>
                <w:b/>
                <w:bCs/>
              </w:rPr>
            </w:pPr>
            <w:r w:rsidRPr="00135ADE">
              <w:rPr>
                <w:rFonts w:ascii="Commissioner" w:hAnsi="Commissioner" w:cs="Arial"/>
                <w:b/>
                <w:bCs/>
              </w:rPr>
              <w:t>Notes:</w:t>
            </w:r>
          </w:p>
        </w:tc>
      </w:tr>
      <w:tr w:rsidR="006A1B76" w:rsidRPr="00135ADE" w14:paraId="234828D0" w14:textId="77777777" w:rsidTr="000746DC">
        <w:trPr>
          <w:cantSplit/>
          <w:trHeight w:val="541"/>
        </w:trPr>
        <w:tc>
          <w:tcPr>
            <w:tcW w:w="538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05437F9" w14:textId="77777777" w:rsidR="006A1B76" w:rsidRPr="00135ADE" w:rsidRDefault="006A1B76" w:rsidP="006A1B76">
            <w:pPr>
              <w:pStyle w:val="NoSpacing"/>
              <w:rPr>
                <w:rFonts w:ascii="Commissioner" w:hAnsi="Commissioner" w:cs="Arial"/>
              </w:rPr>
            </w:pPr>
          </w:p>
        </w:tc>
        <w:tc>
          <w:tcPr>
            <w:tcW w:w="547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9F41149" w14:textId="77777777" w:rsidR="006A1B76" w:rsidRPr="00135ADE" w:rsidRDefault="006A1B76" w:rsidP="006A1B76">
            <w:pPr>
              <w:pStyle w:val="NoSpacing"/>
              <w:rPr>
                <w:rFonts w:ascii="Commissioner" w:hAnsi="Commissioner" w:cs="Arial"/>
              </w:rPr>
            </w:pPr>
          </w:p>
        </w:tc>
      </w:tr>
      <w:tr w:rsidR="001A0CDC" w:rsidRPr="00135ADE" w14:paraId="7B2B91AF" w14:textId="271085FE" w:rsidTr="001A0CDC">
        <w:trPr>
          <w:cantSplit/>
          <w:trHeight w:val="345"/>
        </w:trPr>
        <w:tc>
          <w:tcPr>
            <w:tcW w:w="337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CAFB123" w14:textId="1D2CB84C" w:rsidR="001A0CDC" w:rsidRPr="00135ADE" w:rsidRDefault="001A0CDC" w:rsidP="006A1B76">
            <w:pPr>
              <w:pStyle w:val="NoSpacing"/>
              <w:rPr>
                <w:rFonts w:ascii="Commissioner" w:hAnsi="Commissioner" w:cs="Arial"/>
                <w:b/>
                <w:bCs/>
              </w:rPr>
            </w:pPr>
            <w:r w:rsidRPr="00135ADE">
              <w:rPr>
                <w:rFonts w:ascii="Commissioner" w:hAnsi="Commissioner" w:cs="Arial"/>
                <w:b/>
                <w:bCs/>
              </w:rPr>
              <w:t>Name:</w:t>
            </w:r>
          </w:p>
        </w:tc>
        <w:tc>
          <w:tcPr>
            <w:tcW w:w="41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CA3A85" w14:textId="75F5AFDB" w:rsidR="001A0CDC" w:rsidRPr="00135ADE" w:rsidRDefault="001A0CDC" w:rsidP="006A1B76">
            <w:pPr>
              <w:pStyle w:val="NoSpacing"/>
              <w:rPr>
                <w:rFonts w:ascii="Commissioner" w:hAnsi="Commissioner" w:cs="Arial"/>
                <w:b/>
                <w:bCs/>
              </w:rPr>
            </w:pPr>
            <w:r w:rsidRPr="00135ADE">
              <w:rPr>
                <w:rFonts w:ascii="Commissioner" w:hAnsi="Commissioner" w:cs="Arial"/>
                <w:b/>
                <w:bCs/>
              </w:rPr>
              <w:t>Signature:</w:t>
            </w:r>
          </w:p>
        </w:tc>
        <w:tc>
          <w:tcPr>
            <w:tcW w:w="33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F13232" w14:textId="385E431C" w:rsidR="001A0CDC" w:rsidRPr="00135ADE" w:rsidRDefault="001A0CDC" w:rsidP="006A1B76">
            <w:pPr>
              <w:pStyle w:val="NoSpacing"/>
              <w:rPr>
                <w:rFonts w:ascii="Commissioner" w:hAnsi="Commissioner" w:cs="Arial"/>
                <w:b/>
                <w:bCs/>
              </w:rPr>
            </w:pPr>
            <w:r w:rsidRPr="00135ADE">
              <w:rPr>
                <w:rFonts w:ascii="Commissioner" w:hAnsi="Commissioner" w:cs="Arial"/>
                <w:b/>
                <w:bCs/>
              </w:rPr>
              <w:t>Date:</w:t>
            </w:r>
          </w:p>
        </w:tc>
      </w:tr>
    </w:tbl>
    <w:p w14:paraId="4D0DE944" w14:textId="77777777" w:rsidR="00710166" w:rsidRPr="00135ADE" w:rsidRDefault="00710166" w:rsidP="00744218">
      <w:pPr>
        <w:tabs>
          <w:tab w:val="left" w:pos="800"/>
        </w:tabs>
        <w:spacing w:before="13"/>
        <w:ind w:right="-20"/>
        <w:rPr>
          <w:rFonts w:ascii="Commissioner" w:hAnsi="Commissioner" w:cs="Arial"/>
        </w:rPr>
      </w:pPr>
    </w:p>
    <w:sectPr w:rsidR="00710166" w:rsidRPr="00135ADE" w:rsidSect="000746DC">
      <w:headerReference w:type="default" r:id="rId13"/>
      <w:footerReference w:type="even" r:id="rId14"/>
      <w:footerReference w:type="default" r:id="rId15"/>
      <w:pgSz w:w="11920" w:h="16840"/>
      <w:pgMar w:top="680" w:right="595" w:bottom="680" w:left="1021" w:header="567" w:footer="284" w:gutter="0"/>
      <w:pgNumType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A960" w14:textId="77777777" w:rsidR="00245EDA" w:rsidRDefault="00245EDA" w:rsidP="00DE2120">
      <w:pPr>
        <w:spacing w:after="0" w:line="240" w:lineRule="auto"/>
      </w:pPr>
      <w:r>
        <w:separator/>
      </w:r>
    </w:p>
  </w:endnote>
  <w:endnote w:type="continuationSeparator" w:id="0">
    <w:p w14:paraId="0CF2831E" w14:textId="77777777" w:rsidR="00245EDA" w:rsidRDefault="00245EDA" w:rsidP="00DE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larendonURW">
    <w:altName w:val="Cambria"/>
    <w:panose1 w:val="00000000000000000000"/>
    <w:charset w:val="00"/>
    <w:family w:val="roman"/>
    <w:notTrueType/>
    <w:pitch w:val="variable"/>
    <w:sig w:usb0="A00002AF" w:usb1="5000205B" w:usb2="00000000" w:usb3="00000000" w:csb0="0000009F" w:csb1="00000000"/>
  </w:font>
  <w:font w:name="Commissioner">
    <w:panose1 w:val="00000000000000000000"/>
    <w:charset w:val="00"/>
    <w:family w:val="auto"/>
    <w:pitch w:val="variable"/>
    <w:sig w:usb0="A00002FF" w:usb1="4000204B" w:usb2="00000000" w:usb3="00000000" w:csb0="0000019F" w:csb1="00000000"/>
  </w:font>
  <w:font w:name="Futura Bk">
    <w:altName w:val="Calibri"/>
    <w:panose1 w:val="020B0502020204020303"/>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5574477"/>
      <w:docPartObj>
        <w:docPartGallery w:val="Page Numbers (Bottom of Page)"/>
        <w:docPartUnique/>
      </w:docPartObj>
    </w:sdtPr>
    <w:sdtContent>
      <w:p w14:paraId="24113074" w14:textId="77777777" w:rsidR="008029C9" w:rsidRDefault="008029C9" w:rsidP="008029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7C9128" w14:textId="77777777" w:rsidR="008029C9" w:rsidRDefault="008029C9" w:rsidP="00CD47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76E6" w14:textId="371394CB" w:rsidR="00EF2655" w:rsidRPr="00A34D86" w:rsidRDefault="008029C9" w:rsidP="00EF2655">
    <w:pPr>
      <w:pStyle w:val="Footer"/>
      <w:jc w:val="center"/>
      <w:rPr>
        <w:rFonts w:ascii="Futura Bk" w:hAnsi="Futura Bk" w:cstheme="minorHAnsi"/>
        <w:b/>
        <w:bCs/>
        <w:sz w:val="28"/>
        <w:szCs w:val="28"/>
      </w:rPr>
    </w:pPr>
    <w:r w:rsidRPr="00A34D86">
      <w:rPr>
        <w:rFonts w:ascii="Futura Bk" w:hAnsi="Futura Bk" w:cstheme="minorHAnsi"/>
        <w:b/>
        <w:bCs/>
        <w:sz w:val="28"/>
        <w:szCs w:val="28"/>
      </w:rPr>
      <w:t>Please return this form to</w:t>
    </w:r>
    <w:r w:rsidR="00FF2DEA" w:rsidRPr="00A34D86">
      <w:rPr>
        <w:rFonts w:ascii="Futura Bk" w:hAnsi="Futura Bk" w:cstheme="minorHAnsi"/>
        <w:b/>
        <w:bCs/>
        <w:sz w:val="28"/>
        <w:szCs w:val="28"/>
      </w:rPr>
      <w:t>:</w:t>
    </w:r>
  </w:p>
  <w:p w14:paraId="157CCF18" w14:textId="6186B2B4" w:rsidR="00FF2DEA" w:rsidRPr="00D2179B" w:rsidRDefault="001A0CDC" w:rsidP="00EF2655">
    <w:pPr>
      <w:pStyle w:val="Footer"/>
      <w:jc w:val="center"/>
      <w:rPr>
        <w:rFonts w:ascii="Futura Bk" w:hAnsi="Futura Bk" w:cstheme="minorHAnsi"/>
        <w:b/>
        <w:bCs/>
        <w:color w:val="005A00"/>
        <w:sz w:val="36"/>
        <w:szCs w:val="36"/>
      </w:rPr>
    </w:pPr>
    <w:r w:rsidRPr="00D2179B">
      <w:rPr>
        <w:rFonts w:ascii="Futura Bk" w:hAnsi="Futura Bk" w:cstheme="minorHAnsi"/>
        <w:b/>
        <w:bCs/>
        <w:color w:val="005A00"/>
        <w:sz w:val="36"/>
        <w:szCs w:val="36"/>
      </w:rPr>
      <w:t>c</w:t>
    </w:r>
    <w:r w:rsidR="00A34D86" w:rsidRPr="00D2179B">
      <w:rPr>
        <w:rFonts w:ascii="Futura Bk" w:hAnsi="Futura Bk" w:cstheme="minorHAnsi"/>
        <w:b/>
        <w:bCs/>
        <w:color w:val="005A00"/>
        <w:sz w:val="36"/>
        <w:szCs w:val="36"/>
      </w:rPr>
      <w:t>ommunityservices@cornwallhospice.</w:t>
    </w:r>
    <w:r w:rsidR="00300906">
      <w:rPr>
        <w:rFonts w:ascii="Futura Bk" w:hAnsi="Futura Bk" w:cstheme="minorHAnsi"/>
        <w:b/>
        <w:bCs/>
        <w:color w:val="005A00"/>
        <w:sz w:val="36"/>
        <w:szCs w:val="36"/>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4A73" w14:textId="77777777" w:rsidR="00245EDA" w:rsidRDefault="00245EDA" w:rsidP="00DE2120">
      <w:pPr>
        <w:spacing w:after="0" w:line="240" w:lineRule="auto"/>
      </w:pPr>
      <w:r>
        <w:separator/>
      </w:r>
    </w:p>
  </w:footnote>
  <w:footnote w:type="continuationSeparator" w:id="0">
    <w:p w14:paraId="33A85F60" w14:textId="77777777" w:rsidR="00245EDA" w:rsidRDefault="00245EDA" w:rsidP="00DE2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9432" w14:textId="08445774" w:rsidR="008029C9" w:rsidRDefault="001A174E" w:rsidP="00794B87">
    <w:pPr>
      <w:pStyle w:val="Header"/>
      <w:jc w:val="center"/>
    </w:pPr>
    <w:r>
      <w:rPr>
        <w:noProof/>
      </w:rPr>
      <w:drawing>
        <wp:inline distT="0" distB="0" distL="0" distR="0" wp14:anchorId="40DBA54D" wp14:editId="32B73113">
          <wp:extent cx="2009775" cy="739232"/>
          <wp:effectExtent l="0" t="0" r="0" b="0"/>
          <wp:docPr id="223677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77115" name="Picture 223677115"/>
                  <pic:cNvPicPr/>
                </pic:nvPicPr>
                <pic:blipFill>
                  <a:blip r:embed="rId1">
                    <a:extLst>
                      <a:ext uri="{28A0092B-C50C-407E-A947-70E740481C1C}">
                        <a14:useLocalDpi xmlns:a14="http://schemas.microsoft.com/office/drawing/2010/main" val="0"/>
                      </a:ext>
                    </a:extLst>
                  </a:blip>
                  <a:stretch>
                    <a:fillRect/>
                  </a:stretch>
                </pic:blipFill>
                <pic:spPr>
                  <a:xfrm>
                    <a:off x="0" y="0"/>
                    <a:ext cx="2046553" cy="752760"/>
                  </a:xfrm>
                  <a:prstGeom prst="rect">
                    <a:avLst/>
                  </a:prstGeom>
                </pic:spPr>
              </pic:pic>
            </a:graphicData>
          </a:graphic>
        </wp:inline>
      </w:drawing>
    </w:r>
  </w:p>
  <w:p w14:paraId="6642A978" w14:textId="77777777" w:rsidR="002E5C46" w:rsidRPr="0022641B" w:rsidRDefault="002E5C46" w:rsidP="00794B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64D3B"/>
    <w:multiLevelType w:val="hybridMultilevel"/>
    <w:tmpl w:val="5BB6ED26"/>
    <w:lvl w:ilvl="0" w:tplc="652EF29C">
      <w:start w:val="1"/>
      <w:numFmt w:val="bullet"/>
      <w:pStyle w:val="BarnardosBullets"/>
      <w:lvlText w:val=""/>
      <w:lvlJc w:val="left"/>
      <w:pPr>
        <w:ind w:left="720" w:hanging="360"/>
      </w:pPr>
      <w:rPr>
        <w:rFonts w:ascii="Wingdings" w:hAnsi="Wingdings"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874FC"/>
    <w:multiLevelType w:val="hybridMultilevel"/>
    <w:tmpl w:val="9164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1105E"/>
    <w:multiLevelType w:val="hybridMultilevel"/>
    <w:tmpl w:val="353A3BEA"/>
    <w:lvl w:ilvl="0" w:tplc="3DD0A8EE">
      <w:start w:val="1"/>
      <w:numFmt w:val="decimal"/>
      <w:lvlText w:val="%1."/>
      <w:lvlJc w:val="left"/>
      <w:pPr>
        <w:ind w:left="660" w:hanging="360"/>
      </w:pPr>
      <w:rPr>
        <w:rFonts w:hint="default"/>
        <w:w w:val="100"/>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 w15:restartNumberingAfterBreak="0">
    <w:nsid w:val="30207E16"/>
    <w:multiLevelType w:val="hybridMultilevel"/>
    <w:tmpl w:val="A7E2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7C45D5"/>
    <w:multiLevelType w:val="hybridMultilevel"/>
    <w:tmpl w:val="A3CC7530"/>
    <w:lvl w:ilvl="0" w:tplc="B8F4F5C2">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3F1F02"/>
    <w:multiLevelType w:val="multilevel"/>
    <w:tmpl w:val="73562532"/>
    <w:lvl w:ilvl="0">
      <w:start w:val="1"/>
      <w:numFmt w:val="decimal"/>
      <w:lvlText w:val="%1"/>
      <w:lvlJc w:val="left"/>
      <w:pPr>
        <w:ind w:left="1020" w:hanging="1020"/>
      </w:pPr>
      <w:rPr>
        <w:rFonts w:hint="default"/>
      </w:rPr>
    </w:lvl>
    <w:lvl w:ilvl="1">
      <w:start w:val="1"/>
      <w:numFmt w:val="decimal"/>
      <w:lvlText w:val="%1.%2"/>
      <w:lvlJc w:val="left"/>
      <w:pPr>
        <w:ind w:left="1446" w:hanging="1020"/>
      </w:pPr>
      <w:rPr>
        <w:rFonts w:hint="default"/>
      </w:rPr>
    </w:lvl>
    <w:lvl w:ilvl="2">
      <w:start w:val="1"/>
      <w:numFmt w:val="decimal"/>
      <w:lvlText w:val="%1.%2.%3"/>
      <w:lvlJc w:val="left"/>
      <w:pPr>
        <w:ind w:left="1872" w:hanging="1020"/>
      </w:pPr>
      <w:rPr>
        <w:rFonts w:hint="default"/>
      </w:rPr>
    </w:lvl>
    <w:lvl w:ilvl="3">
      <w:start w:val="1"/>
      <w:numFmt w:val="decimal"/>
      <w:lvlText w:val="%1.%2.%3.%4"/>
      <w:lvlJc w:val="left"/>
      <w:pPr>
        <w:ind w:left="2298" w:hanging="10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72DF1695"/>
    <w:multiLevelType w:val="hybridMultilevel"/>
    <w:tmpl w:val="F088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2460D0"/>
    <w:multiLevelType w:val="hybridMultilevel"/>
    <w:tmpl w:val="70E2E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1359986">
    <w:abstractNumId w:val="7"/>
  </w:num>
  <w:num w:numId="2" w16cid:durableId="815759108">
    <w:abstractNumId w:val="1"/>
  </w:num>
  <w:num w:numId="3" w16cid:durableId="759176382">
    <w:abstractNumId w:val="5"/>
  </w:num>
  <w:num w:numId="4" w16cid:durableId="1088044693">
    <w:abstractNumId w:val="6"/>
  </w:num>
  <w:num w:numId="5" w16cid:durableId="810093918">
    <w:abstractNumId w:val="2"/>
  </w:num>
  <w:num w:numId="6" w16cid:durableId="1718889216">
    <w:abstractNumId w:val="4"/>
  </w:num>
  <w:num w:numId="7" w16cid:durableId="1207181840">
    <w:abstractNumId w:val="0"/>
  </w:num>
  <w:num w:numId="8" w16cid:durableId="1998462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120"/>
    <w:rsid w:val="00000871"/>
    <w:rsid w:val="00005370"/>
    <w:rsid w:val="00006342"/>
    <w:rsid w:val="00006C17"/>
    <w:rsid w:val="000107A0"/>
    <w:rsid w:val="00010C6A"/>
    <w:rsid w:val="00013B7D"/>
    <w:rsid w:val="00017269"/>
    <w:rsid w:val="00022E13"/>
    <w:rsid w:val="00034A1E"/>
    <w:rsid w:val="0004002D"/>
    <w:rsid w:val="00042524"/>
    <w:rsid w:val="00045BD5"/>
    <w:rsid w:val="00046311"/>
    <w:rsid w:val="00047460"/>
    <w:rsid w:val="00056A9C"/>
    <w:rsid w:val="00056F1A"/>
    <w:rsid w:val="00064EE5"/>
    <w:rsid w:val="00067E27"/>
    <w:rsid w:val="00072BC4"/>
    <w:rsid w:val="000746DC"/>
    <w:rsid w:val="00074901"/>
    <w:rsid w:val="000838CD"/>
    <w:rsid w:val="00083B1F"/>
    <w:rsid w:val="000854BF"/>
    <w:rsid w:val="000877ED"/>
    <w:rsid w:val="000A0D91"/>
    <w:rsid w:val="000A3CA9"/>
    <w:rsid w:val="000A4F5D"/>
    <w:rsid w:val="000A5D96"/>
    <w:rsid w:val="000A65D9"/>
    <w:rsid w:val="000B068D"/>
    <w:rsid w:val="000B1DD8"/>
    <w:rsid w:val="000B41C0"/>
    <w:rsid w:val="000B72DE"/>
    <w:rsid w:val="000B77E2"/>
    <w:rsid w:val="000B7D3D"/>
    <w:rsid w:val="000C3970"/>
    <w:rsid w:val="000D1E04"/>
    <w:rsid w:val="000D2147"/>
    <w:rsid w:val="000D400D"/>
    <w:rsid w:val="000D52EB"/>
    <w:rsid w:val="000D54C0"/>
    <w:rsid w:val="000E09F1"/>
    <w:rsid w:val="000E17D5"/>
    <w:rsid w:val="000E27D6"/>
    <w:rsid w:val="000E6A25"/>
    <w:rsid w:val="000F5856"/>
    <w:rsid w:val="000F6E34"/>
    <w:rsid w:val="00105BCB"/>
    <w:rsid w:val="00106352"/>
    <w:rsid w:val="00110C55"/>
    <w:rsid w:val="00113AC7"/>
    <w:rsid w:val="001171A4"/>
    <w:rsid w:val="001229B5"/>
    <w:rsid w:val="00130DC3"/>
    <w:rsid w:val="00131590"/>
    <w:rsid w:val="0013188A"/>
    <w:rsid w:val="00134FDE"/>
    <w:rsid w:val="00135ADE"/>
    <w:rsid w:val="0014214E"/>
    <w:rsid w:val="00145E16"/>
    <w:rsid w:val="00151EC1"/>
    <w:rsid w:val="00156598"/>
    <w:rsid w:val="00157C91"/>
    <w:rsid w:val="0016052C"/>
    <w:rsid w:val="00171B9D"/>
    <w:rsid w:val="00172727"/>
    <w:rsid w:val="00175EB1"/>
    <w:rsid w:val="00177FD6"/>
    <w:rsid w:val="00185743"/>
    <w:rsid w:val="001869C3"/>
    <w:rsid w:val="00187569"/>
    <w:rsid w:val="0018796E"/>
    <w:rsid w:val="001911AD"/>
    <w:rsid w:val="00192767"/>
    <w:rsid w:val="00193F86"/>
    <w:rsid w:val="001A033B"/>
    <w:rsid w:val="001A038A"/>
    <w:rsid w:val="001A0CDC"/>
    <w:rsid w:val="001A174E"/>
    <w:rsid w:val="001A2A97"/>
    <w:rsid w:val="001A3C19"/>
    <w:rsid w:val="001A4CEC"/>
    <w:rsid w:val="001A6D25"/>
    <w:rsid w:val="001B0AE7"/>
    <w:rsid w:val="001B18F0"/>
    <w:rsid w:val="001B3178"/>
    <w:rsid w:val="001B401D"/>
    <w:rsid w:val="001C18A9"/>
    <w:rsid w:val="001C5AFB"/>
    <w:rsid w:val="001C5D17"/>
    <w:rsid w:val="001D0D92"/>
    <w:rsid w:val="001D4955"/>
    <w:rsid w:val="001D7365"/>
    <w:rsid w:val="001E2EB7"/>
    <w:rsid w:val="001E6996"/>
    <w:rsid w:val="001E7774"/>
    <w:rsid w:val="001F6FAE"/>
    <w:rsid w:val="001F7BCA"/>
    <w:rsid w:val="00202678"/>
    <w:rsid w:val="00203088"/>
    <w:rsid w:val="0020403A"/>
    <w:rsid w:val="00205C76"/>
    <w:rsid w:val="00210444"/>
    <w:rsid w:val="00211FE6"/>
    <w:rsid w:val="00215354"/>
    <w:rsid w:val="00216374"/>
    <w:rsid w:val="00217B6D"/>
    <w:rsid w:val="002227D3"/>
    <w:rsid w:val="00224875"/>
    <w:rsid w:val="00225F8B"/>
    <w:rsid w:val="0022641B"/>
    <w:rsid w:val="002339D4"/>
    <w:rsid w:val="00234EBC"/>
    <w:rsid w:val="00236E25"/>
    <w:rsid w:val="00240639"/>
    <w:rsid w:val="0024241A"/>
    <w:rsid w:val="00245EDA"/>
    <w:rsid w:val="00253CE2"/>
    <w:rsid w:val="00257270"/>
    <w:rsid w:val="00257A52"/>
    <w:rsid w:val="00260605"/>
    <w:rsid w:val="00260B1F"/>
    <w:rsid w:val="002614C9"/>
    <w:rsid w:val="00262996"/>
    <w:rsid w:val="002646A0"/>
    <w:rsid w:val="0027001D"/>
    <w:rsid w:val="00274ABD"/>
    <w:rsid w:val="00274C96"/>
    <w:rsid w:val="00277272"/>
    <w:rsid w:val="00284EB7"/>
    <w:rsid w:val="00284F24"/>
    <w:rsid w:val="00285B3C"/>
    <w:rsid w:val="002905E8"/>
    <w:rsid w:val="002917BE"/>
    <w:rsid w:val="00291F78"/>
    <w:rsid w:val="002A338D"/>
    <w:rsid w:val="002A3EA4"/>
    <w:rsid w:val="002A60CB"/>
    <w:rsid w:val="002A7F16"/>
    <w:rsid w:val="002B0428"/>
    <w:rsid w:val="002B0E89"/>
    <w:rsid w:val="002B5A29"/>
    <w:rsid w:val="002B6AF2"/>
    <w:rsid w:val="002B7BEE"/>
    <w:rsid w:val="002C199A"/>
    <w:rsid w:val="002C4DC5"/>
    <w:rsid w:val="002C5D55"/>
    <w:rsid w:val="002E5C46"/>
    <w:rsid w:val="002E6CC1"/>
    <w:rsid w:val="002F6783"/>
    <w:rsid w:val="00300906"/>
    <w:rsid w:val="0031028A"/>
    <w:rsid w:val="00315753"/>
    <w:rsid w:val="003168BA"/>
    <w:rsid w:val="00323BB0"/>
    <w:rsid w:val="00325A15"/>
    <w:rsid w:val="00333019"/>
    <w:rsid w:val="003345FD"/>
    <w:rsid w:val="00340E5E"/>
    <w:rsid w:val="003458EF"/>
    <w:rsid w:val="00353935"/>
    <w:rsid w:val="0035702C"/>
    <w:rsid w:val="0037130F"/>
    <w:rsid w:val="0037243D"/>
    <w:rsid w:val="0037251D"/>
    <w:rsid w:val="00375FFB"/>
    <w:rsid w:val="00381ED7"/>
    <w:rsid w:val="00384718"/>
    <w:rsid w:val="003869A7"/>
    <w:rsid w:val="00387EC9"/>
    <w:rsid w:val="00393600"/>
    <w:rsid w:val="00394E11"/>
    <w:rsid w:val="00395D9E"/>
    <w:rsid w:val="0039782F"/>
    <w:rsid w:val="003A3D78"/>
    <w:rsid w:val="003A7516"/>
    <w:rsid w:val="003B498E"/>
    <w:rsid w:val="003B7278"/>
    <w:rsid w:val="003C045E"/>
    <w:rsid w:val="003C073F"/>
    <w:rsid w:val="003C0B90"/>
    <w:rsid w:val="003C12EA"/>
    <w:rsid w:val="003C535F"/>
    <w:rsid w:val="003D151E"/>
    <w:rsid w:val="003E0349"/>
    <w:rsid w:val="003E0CCF"/>
    <w:rsid w:val="003E381F"/>
    <w:rsid w:val="003E3BD8"/>
    <w:rsid w:val="003E6405"/>
    <w:rsid w:val="003E71C7"/>
    <w:rsid w:val="003F0BC1"/>
    <w:rsid w:val="003F144B"/>
    <w:rsid w:val="003F28B1"/>
    <w:rsid w:val="00400ACC"/>
    <w:rsid w:val="0040186E"/>
    <w:rsid w:val="00401CA9"/>
    <w:rsid w:val="00405905"/>
    <w:rsid w:val="00411409"/>
    <w:rsid w:val="00411833"/>
    <w:rsid w:val="00411E49"/>
    <w:rsid w:val="0041674A"/>
    <w:rsid w:val="0042286B"/>
    <w:rsid w:val="004257AF"/>
    <w:rsid w:val="00432278"/>
    <w:rsid w:val="004417E9"/>
    <w:rsid w:val="00441BB3"/>
    <w:rsid w:val="00443541"/>
    <w:rsid w:val="0044420A"/>
    <w:rsid w:val="00445118"/>
    <w:rsid w:val="0046388C"/>
    <w:rsid w:val="00471639"/>
    <w:rsid w:val="00480B56"/>
    <w:rsid w:val="00485CBC"/>
    <w:rsid w:val="00487E32"/>
    <w:rsid w:val="00491B96"/>
    <w:rsid w:val="0049546C"/>
    <w:rsid w:val="00496E83"/>
    <w:rsid w:val="00496E91"/>
    <w:rsid w:val="0049727B"/>
    <w:rsid w:val="004A19E3"/>
    <w:rsid w:val="004A1D90"/>
    <w:rsid w:val="004A34F6"/>
    <w:rsid w:val="004A3769"/>
    <w:rsid w:val="004B423E"/>
    <w:rsid w:val="004B50D9"/>
    <w:rsid w:val="004C02E6"/>
    <w:rsid w:val="004C16B8"/>
    <w:rsid w:val="004C1DDF"/>
    <w:rsid w:val="004C556A"/>
    <w:rsid w:val="004C6F47"/>
    <w:rsid w:val="004C721D"/>
    <w:rsid w:val="004D1775"/>
    <w:rsid w:val="004E0DB3"/>
    <w:rsid w:val="004E3343"/>
    <w:rsid w:val="004E4C43"/>
    <w:rsid w:val="004E6FA0"/>
    <w:rsid w:val="004E7E3F"/>
    <w:rsid w:val="004F2421"/>
    <w:rsid w:val="004F789C"/>
    <w:rsid w:val="00500B9A"/>
    <w:rsid w:val="00506BB2"/>
    <w:rsid w:val="00511251"/>
    <w:rsid w:val="00512D7E"/>
    <w:rsid w:val="00517B34"/>
    <w:rsid w:val="005317A3"/>
    <w:rsid w:val="00532378"/>
    <w:rsid w:val="005342A9"/>
    <w:rsid w:val="0053586F"/>
    <w:rsid w:val="00535CD2"/>
    <w:rsid w:val="00536CCB"/>
    <w:rsid w:val="00537F16"/>
    <w:rsid w:val="00541F6D"/>
    <w:rsid w:val="00542465"/>
    <w:rsid w:val="00545535"/>
    <w:rsid w:val="00551D98"/>
    <w:rsid w:val="00554C22"/>
    <w:rsid w:val="00555F71"/>
    <w:rsid w:val="00561449"/>
    <w:rsid w:val="00566051"/>
    <w:rsid w:val="00566202"/>
    <w:rsid w:val="00567888"/>
    <w:rsid w:val="00570341"/>
    <w:rsid w:val="005718CA"/>
    <w:rsid w:val="005776EE"/>
    <w:rsid w:val="00577A91"/>
    <w:rsid w:val="00580248"/>
    <w:rsid w:val="0058452C"/>
    <w:rsid w:val="00592865"/>
    <w:rsid w:val="00593E56"/>
    <w:rsid w:val="005A58BF"/>
    <w:rsid w:val="005A608A"/>
    <w:rsid w:val="005A6809"/>
    <w:rsid w:val="005B625B"/>
    <w:rsid w:val="005D0B42"/>
    <w:rsid w:val="005D3FAD"/>
    <w:rsid w:val="005D7140"/>
    <w:rsid w:val="005E15F4"/>
    <w:rsid w:val="005F37A1"/>
    <w:rsid w:val="005F3EA1"/>
    <w:rsid w:val="006063E5"/>
    <w:rsid w:val="006066E2"/>
    <w:rsid w:val="00612708"/>
    <w:rsid w:val="00620697"/>
    <w:rsid w:val="00623BC4"/>
    <w:rsid w:val="00624A70"/>
    <w:rsid w:val="006264C2"/>
    <w:rsid w:val="00626640"/>
    <w:rsid w:val="006268D7"/>
    <w:rsid w:val="006278D8"/>
    <w:rsid w:val="006461E5"/>
    <w:rsid w:val="0065095B"/>
    <w:rsid w:val="0065376D"/>
    <w:rsid w:val="00654FCE"/>
    <w:rsid w:val="0066089C"/>
    <w:rsid w:val="00661717"/>
    <w:rsid w:val="00676A61"/>
    <w:rsid w:val="006807ED"/>
    <w:rsid w:val="00684810"/>
    <w:rsid w:val="00685540"/>
    <w:rsid w:val="006856F9"/>
    <w:rsid w:val="00687145"/>
    <w:rsid w:val="00694E59"/>
    <w:rsid w:val="006A0260"/>
    <w:rsid w:val="006A1B76"/>
    <w:rsid w:val="006A3827"/>
    <w:rsid w:val="006A53A8"/>
    <w:rsid w:val="006A78D9"/>
    <w:rsid w:val="006B1D83"/>
    <w:rsid w:val="006B2A48"/>
    <w:rsid w:val="006E55C9"/>
    <w:rsid w:val="006E5866"/>
    <w:rsid w:val="006F13F6"/>
    <w:rsid w:val="006F7884"/>
    <w:rsid w:val="007001EC"/>
    <w:rsid w:val="00706532"/>
    <w:rsid w:val="00710166"/>
    <w:rsid w:val="00711E9E"/>
    <w:rsid w:val="0071229D"/>
    <w:rsid w:val="00715C60"/>
    <w:rsid w:val="007171AF"/>
    <w:rsid w:val="0071774E"/>
    <w:rsid w:val="00717A9A"/>
    <w:rsid w:val="0072531C"/>
    <w:rsid w:val="00726E79"/>
    <w:rsid w:val="007277AA"/>
    <w:rsid w:val="0072791E"/>
    <w:rsid w:val="0073133A"/>
    <w:rsid w:val="007328DB"/>
    <w:rsid w:val="007344CC"/>
    <w:rsid w:val="00744218"/>
    <w:rsid w:val="00745F19"/>
    <w:rsid w:val="007474CB"/>
    <w:rsid w:val="00753B72"/>
    <w:rsid w:val="0075402C"/>
    <w:rsid w:val="007609A9"/>
    <w:rsid w:val="00760A08"/>
    <w:rsid w:val="00767617"/>
    <w:rsid w:val="007676E6"/>
    <w:rsid w:val="00770243"/>
    <w:rsid w:val="0077104E"/>
    <w:rsid w:val="00772E87"/>
    <w:rsid w:val="007733C3"/>
    <w:rsid w:val="00773FF5"/>
    <w:rsid w:val="007762DC"/>
    <w:rsid w:val="00782034"/>
    <w:rsid w:val="007836CD"/>
    <w:rsid w:val="00786331"/>
    <w:rsid w:val="00794533"/>
    <w:rsid w:val="00794B87"/>
    <w:rsid w:val="00795F7A"/>
    <w:rsid w:val="0079719B"/>
    <w:rsid w:val="007A13FE"/>
    <w:rsid w:val="007A3938"/>
    <w:rsid w:val="007A517A"/>
    <w:rsid w:val="007A56E3"/>
    <w:rsid w:val="007A67F3"/>
    <w:rsid w:val="007B17C8"/>
    <w:rsid w:val="007B3B2D"/>
    <w:rsid w:val="007B6A75"/>
    <w:rsid w:val="007C1C51"/>
    <w:rsid w:val="007C25E5"/>
    <w:rsid w:val="007C4567"/>
    <w:rsid w:val="007C6A43"/>
    <w:rsid w:val="007C73D7"/>
    <w:rsid w:val="007D4EB4"/>
    <w:rsid w:val="007E30D4"/>
    <w:rsid w:val="007E49A7"/>
    <w:rsid w:val="007E5173"/>
    <w:rsid w:val="007E5E30"/>
    <w:rsid w:val="007E7FE7"/>
    <w:rsid w:val="007F27BB"/>
    <w:rsid w:val="007F634F"/>
    <w:rsid w:val="007F77BE"/>
    <w:rsid w:val="007F7D66"/>
    <w:rsid w:val="00800FD6"/>
    <w:rsid w:val="0080232B"/>
    <w:rsid w:val="008029C9"/>
    <w:rsid w:val="00805CF5"/>
    <w:rsid w:val="008062B2"/>
    <w:rsid w:val="008110B4"/>
    <w:rsid w:val="00825C03"/>
    <w:rsid w:val="008333D3"/>
    <w:rsid w:val="0083479B"/>
    <w:rsid w:val="00836218"/>
    <w:rsid w:val="00843B80"/>
    <w:rsid w:val="00862CCE"/>
    <w:rsid w:val="00870215"/>
    <w:rsid w:val="00874749"/>
    <w:rsid w:val="008749F1"/>
    <w:rsid w:val="00876FA0"/>
    <w:rsid w:val="00880065"/>
    <w:rsid w:val="00883B09"/>
    <w:rsid w:val="00890CA3"/>
    <w:rsid w:val="00892670"/>
    <w:rsid w:val="0089467A"/>
    <w:rsid w:val="008A0E07"/>
    <w:rsid w:val="008A3413"/>
    <w:rsid w:val="008A698C"/>
    <w:rsid w:val="008A6EF6"/>
    <w:rsid w:val="008B128C"/>
    <w:rsid w:val="008B1525"/>
    <w:rsid w:val="008B49EA"/>
    <w:rsid w:val="008C001E"/>
    <w:rsid w:val="008C0365"/>
    <w:rsid w:val="008C16F3"/>
    <w:rsid w:val="008C2196"/>
    <w:rsid w:val="008C29C5"/>
    <w:rsid w:val="008C2E29"/>
    <w:rsid w:val="008D14B0"/>
    <w:rsid w:val="008D1547"/>
    <w:rsid w:val="008D4BBC"/>
    <w:rsid w:val="008D551C"/>
    <w:rsid w:val="008F4476"/>
    <w:rsid w:val="008F73DF"/>
    <w:rsid w:val="009047EC"/>
    <w:rsid w:val="00906846"/>
    <w:rsid w:val="00912C94"/>
    <w:rsid w:val="00915F6C"/>
    <w:rsid w:val="00917DAC"/>
    <w:rsid w:val="0092086A"/>
    <w:rsid w:val="00922F05"/>
    <w:rsid w:val="00927DDE"/>
    <w:rsid w:val="009444FC"/>
    <w:rsid w:val="00945AA6"/>
    <w:rsid w:val="00945EBD"/>
    <w:rsid w:val="0094795C"/>
    <w:rsid w:val="00956D0A"/>
    <w:rsid w:val="0096098E"/>
    <w:rsid w:val="00963C02"/>
    <w:rsid w:val="00966B90"/>
    <w:rsid w:val="00967820"/>
    <w:rsid w:val="009816A8"/>
    <w:rsid w:val="00983149"/>
    <w:rsid w:val="00986CD9"/>
    <w:rsid w:val="00986EBD"/>
    <w:rsid w:val="00994163"/>
    <w:rsid w:val="009956E4"/>
    <w:rsid w:val="00995E0C"/>
    <w:rsid w:val="0099702A"/>
    <w:rsid w:val="009A264A"/>
    <w:rsid w:val="009B567D"/>
    <w:rsid w:val="009B5750"/>
    <w:rsid w:val="009B697F"/>
    <w:rsid w:val="009C48F9"/>
    <w:rsid w:val="009D3B7D"/>
    <w:rsid w:val="009E3124"/>
    <w:rsid w:val="009E5B89"/>
    <w:rsid w:val="009F0622"/>
    <w:rsid w:val="009F0FA7"/>
    <w:rsid w:val="009F4B9C"/>
    <w:rsid w:val="009F78BD"/>
    <w:rsid w:val="00A0065B"/>
    <w:rsid w:val="00A0113E"/>
    <w:rsid w:val="00A11310"/>
    <w:rsid w:val="00A134EB"/>
    <w:rsid w:val="00A14CDC"/>
    <w:rsid w:val="00A15470"/>
    <w:rsid w:val="00A16F42"/>
    <w:rsid w:val="00A24A36"/>
    <w:rsid w:val="00A26BD2"/>
    <w:rsid w:val="00A3275A"/>
    <w:rsid w:val="00A32F77"/>
    <w:rsid w:val="00A337EE"/>
    <w:rsid w:val="00A34D86"/>
    <w:rsid w:val="00A372E1"/>
    <w:rsid w:val="00A41D54"/>
    <w:rsid w:val="00A43A45"/>
    <w:rsid w:val="00A44DD1"/>
    <w:rsid w:val="00A46E2B"/>
    <w:rsid w:val="00A5004F"/>
    <w:rsid w:val="00A50922"/>
    <w:rsid w:val="00A52BAE"/>
    <w:rsid w:val="00A53553"/>
    <w:rsid w:val="00A537EE"/>
    <w:rsid w:val="00A60873"/>
    <w:rsid w:val="00A60EC9"/>
    <w:rsid w:val="00A613A4"/>
    <w:rsid w:val="00A62D28"/>
    <w:rsid w:val="00A64646"/>
    <w:rsid w:val="00A66A17"/>
    <w:rsid w:val="00A73592"/>
    <w:rsid w:val="00A82A47"/>
    <w:rsid w:val="00A840C9"/>
    <w:rsid w:val="00A841A3"/>
    <w:rsid w:val="00A85540"/>
    <w:rsid w:val="00A904F6"/>
    <w:rsid w:val="00A9139B"/>
    <w:rsid w:val="00A958F7"/>
    <w:rsid w:val="00A9597B"/>
    <w:rsid w:val="00A95C2F"/>
    <w:rsid w:val="00A97C0F"/>
    <w:rsid w:val="00AA058E"/>
    <w:rsid w:val="00AA23E9"/>
    <w:rsid w:val="00AB04BB"/>
    <w:rsid w:val="00AB5B51"/>
    <w:rsid w:val="00AB66FD"/>
    <w:rsid w:val="00AC4952"/>
    <w:rsid w:val="00AC582E"/>
    <w:rsid w:val="00AD0A5B"/>
    <w:rsid w:val="00AD7449"/>
    <w:rsid w:val="00AD7A23"/>
    <w:rsid w:val="00AD7B5B"/>
    <w:rsid w:val="00AE03C5"/>
    <w:rsid w:val="00AE1EDC"/>
    <w:rsid w:val="00AE47E8"/>
    <w:rsid w:val="00AF0F09"/>
    <w:rsid w:val="00AF6A1B"/>
    <w:rsid w:val="00B00F90"/>
    <w:rsid w:val="00B05178"/>
    <w:rsid w:val="00B05F02"/>
    <w:rsid w:val="00B06F2D"/>
    <w:rsid w:val="00B0772C"/>
    <w:rsid w:val="00B116FE"/>
    <w:rsid w:val="00B120DC"/>
    <w:rsid w:val="00B13630"/>
    <w:rsid w:val="00B17758"/>
    <w:rsid w:val="00B17D62"/>
    <w:rsid w:val="00B236E4"/>
    <w:rsid w:val="00B23FB7"/>
    <w:rsid w:val="00B24833"/>
    <w:rsid w:val="00B24B58"/>
    <w:rsid w:val="00B32831"/>
    <w:rsid w:val="00B34A86"/>
    <w:rsid w:val="00B41887"/>
    <w:rsid w:val="00B41EE3"/>
    <w:rsid w:val="00B46F74"/>
    <w:rsid w:val="00B4730A"/>
    <w:rsid w:val="00B47D7B"/>
    <w:rsid w:val="00B47F3E"/>
    <w:rsid w:val="00B51DE5"/>
    <w:rsid w:val="00B533A2"/>
    <w:rsid w:val="00B54CCA"/>
    <w:rsid w:val="00B57FC6"/>
    <w:rsid w:val="00B63437"/>
    <w:rsid w:val="00B6383F"/>
    <w:rsid w:val="00B643FE"/>
    <w:rsid w:val="00B645F6"/>
    <w:rsid w:val="00B71F91"/>
    <w:rsid w:val="00B75281"/>
    <w:rsid w:val="00B809D5"/>
    <w:rsid w:val="00B85532"/>
    <w:rsid w:val="00B85E92"/>
    <w:rsid w:val="00B87874"/>
    <w:rsid w:val="00B9179F"/>
    <w:rsid w:val="00B93465"/>
    <w:rsid w:val="00B95AB1"/>
    <w:rsid w:val="00B96E48"/>
    <w:rsid w:val="00BA079D"/>
    <w:rsid w:val="00BA298A"/>
    <w:rsid w:val="00BA3D93"/>
    <w:rsid w:val="00BA49F9"/>
    <w:rsid w:val="00BB3001"/>
    <w:rsid w:val="00BB30AA"/>
    <w:rsid w:val="00BB3D43"/>
    <w:rsid w:val="00BC33BB"/>
    <w:rsid w:val="00BC700A"/>
    <w:rsid w:val="00BC7B6F"/>
    <w:rsid w:val="00BC7F8F"/>
    <w:rsid w:val="00BD3811"/>
    <w:rsid w:val="00BD5EEF"/>
    <w:rsid w:val="00BD7449"/>
    <w:rsid w:val="00BD7855"/>
    <w:rsid w:val="00BE3B24"/>
    <w:rsid w:val="00BE733C"/>
    <w:rsid w:val="00C019A3"/>
    <w:rsid w:val="00C02235"/>
    <w:rsid w:val="00C02B1F"/>
    <w:rsid w:val="00C03B43"/>
    <w:rsid w:val="00C14F3D"/>
    <w:rsid w:val="00C16BEB"/>
    <w:rsid w:val="00C31385"/>
    <w:rsid w:val="00C45748"/>
    <w:rsid w:val="00C47FA2"/>
    <w:rsid w:val="00C520F8"/>
    <w:rsid w:val="00C525E8"/>
    <w:rsid w:val="00C53176"/>
    <w:rsid w:val="00C53F42"/>
    <w:rsid w:val="00C622F4"/>
    <w:rsid w:val="00C62D21"/>
    <w:rsid w:val="00C7328C"/>
    <w:rsid w:val="00C773D1"/>
    <w:rsid w:val="00C80F43"/>
    <w:rsid w:val="00C834F0"/>
    <w:rsid w:val="00C8389F"/>
    <w:rsid w:val="00C921F3"/>
    <w:rsid w:val="00CB2566"/>
    <w:rsid w:val="00CB4BFA"/>
    <w:rsid w:val="00CB7F64"/>
    <w:rsid w:val="00CC1A2D"/>
    <w:rsid w:val="00CC45C0"/>
    <w:rsid w:val="00CC4D58"/>
    <w:rsid w:val="00CD47C2"/>
    <w:rsid w:val="00CD6A2D"/>
    <w:rsid w:val="00CE0066"/>
    <w:rsid w:val="00CE033B"/>
    <w:rsid w:val="00CE08DB"/>
    <w:rsid w:val="00CE118F"/>
    <w:rsid w:val="00CE14C4"/>
    <w:rsid w:val="00CE1867"/>
    <w:rsid w:val="00CE28A6"/>
    <w:rsid w:val="00CE5EED"/>
    <w:rsid w:val="00CE68B5"/>
    <w:rsid w:val="00CE7DCE"/>
    <w:rsid w:val="00CF00C1"/>
    <w:rsid w:val="00CF0E80"/>
    <w:rsid w:val="00CF1BE6"/>
    <w:rsid w:val="00CF1D35"/>
    <w:rsid w:val="00D00AAB"/>
    <w:rsid w:val="00D03892"/>
    <w:rsid w:val="00D03925"/>
    <w:rsid w:val="00D0558B"/>
    <w:rsid w:val="00D071A8"/>
    <w:rsid w:val="00D11AA9"/>
    <w:rsid w:val="00D11E83"/>
    <w:rsid w:val="00D12225"/>
    <w:rsid w:val="00D12712"/>
    <w:rsid w:val="00D13F59"/>
    <w:rsid w:val="00D14EC9"/>
    <w:rsid w:val="00D174CE"/>
    <w:rsid w:val="00D176A7"/>
    <w:rsid w:val="00D2179B"/>
    <w:rsid w:val="00D224C6"/>
    <w:rsid w:val="00D2359B"/>
    <w:rsid w:val="00D2513F"/>
    <w:rsid w:val="00D2600E"/>
    <w:rsid w:val="00D2656F"/>
    <w:rsid w:val="00D3030D"/>
    <w:rsid w:val="00D3265A"/>
    <w:rsid w:val="00D33D30"/>
    <w:rsid w:val="00D46E93"/>
    <w:rsid w:val="00D47203"/>
    <w:rsid w:val="00D5013D"/>
    <w:rsid w:val="00D538CF"/>
    <w:rsid w:val="00D541C2"/>
    <w:rsid w:val="00D567E2"/>
    <w:rsid w:val="00D57CFE"/>
    <w:rsid w:val="00D63161"/>
    <w:rsid w:val="00D71402"/>
    <w:rsid w:val="00D72C98"/>
    <w:rsid w:val="00D73CA2"/>
    <w:rsid w:val="00D75317"/>
    <w:rsid w:val="00D764AB"/>
    <w:rsid w:val="00D76CBC"/>
    <w:rsid w:val="00D770C2"/>
    <w:rsid w:val="00D83544"/>
    <w:rsid w:val="00D836C7"/>
    <w:rsid w:val="00D8426A"/>
    <w:rsid w:val="00D84757"/>
    <w:rsid w:val="00D91A19"/>
    <w:rsid w:val="00D94963"/>
    <w:rsid w:val="00D95B96"/>
    <w:rsid w:val="00D96ED9"/>
    <w:rsid w:val="00DA4158"/>
    <w:rsid w:val="00DB7E9A"/>
    <w:rsid w:val="00DC0651"/>
    <w:rsid w:val="00DC0D34"/>
    <w:rsid w:val="00DC14DB"/>
    <w:rsid w:val="00DC5D4A"/>
    <w:rsid w:val="00DD1FB2"/>
    <w:rsid w:val="00DD3D83"/>
    <w:rsid w:val="00DD4DCA"/>
    <w:rsid w:val="00DD4F5B"/>
    <w:rsid w:val="00DE2120"/>
    <w:rsid w:val="00DE6109"/>
    <w:rsid w:val="00DE63B9"/>
    <w:rsid w:val="00DE7FD0"/>
    <w:rsid w:val="00E0106F"/>
    <w:rsid w:val="00E01DD5"/>
    <w:rsid w:val="00E10C50"/>
    <w:rsid w:val="00E13471"/>
    <w:rsid w:val="00E17B77"/>
    <w:rsid w:val="00E20284"/>
    <w:rsid w:val="00E21B1B"/>
    <w:rsid w:val="00E26598"/>
    <w:rsid w:val="00E3032F"/>
    <w:rsid w:val="00E35DCE"/>
    <w:rsid w:val="00E3643B"/>
    <w:rsid w:val="00E4116A"/>
    <w:rsid w:val="00E421C7"/>
    <w:rsid w:val="00E4453F"/>
    <w:rsid w:val="00E468E9"/>
    <w:rsid w:val="00E52E07"/>
    <w:rsid w:val="00E5432C"/>
    <w:rsid w:val="00E54D0E"/>
    <w:rsid w:val="00E562C5"/>
    <w:rsid w:val="00E577C1"/>
    <w:rsid w:val="00E611DA"/>
    <w:rsid w:val="00E61B78"/>
    <w:rsid w:val="00E625A2"/>
    <w:rsid w:val="00E70310"/>
    <w:rsid w:val="00E707EE"/>
    <w:rsid w:val="00E711CB"/>
    <w:rsid w:val="00E73F8F"/>
    <w:rsid w:val="00E740E8"/>
    <w:rsid w:val="00E75578"/>
    <w:rsid w:val="00E82806"/>
    <w:rsid w:val="00E830E5"/>
    <w:rsid w:val="00E84298"/>
    <w:rsid w:val="00E94C24"/>
    <w:rsid w:val="00E96853"/>
    <w:rsid w:val="00EA0DA5"/>
    <w:rsid w:val="00EA1645"/>
    <w:rsid w:val="00EA42C7"/>
    <w:rsid w:val="00EA6897"/>
    <w:rsid w:val="00EB6465"/>
    <w:rsid w:val="00EB6E10"/>
    <w:rsid w:val="00EC1507"/>
    <w:rsid w:val="00EC47AE"/>
    <w:rsid w:val="00ED06AE"/>
    <w:rsid w:val="00ED3125"/>
    <w:rsid w:val="00ED5D67"/>
    <w:rsid w:val="00ED69DE"/>
    <w:rsid w:val="00EE14E1"/>
    <w:rsid w:val="00EE2E7B"/>
    <w:rsid w:val="00EF0A6A"/>
    <w:rsid w:val="00EF2655"/>
    <w:rsid w:val="00EF4BC4"/>
    <w:rsid w:val="00EF62E1"/>
    <w:rsid w:val="00EF741A"/>
    <w:rsid w:val="00EF7FE3"/>
    <w:rsid w:val="00F10C20"/>
    <w:rsid w:val="00F112DA"/>
    <w:rsid w:val="00F12C4F"/>
    <w:rsid w:val="00F14CBD"/>
    <w:rsid w:val="00F17DC1"/>
    <w:rsid w:val="00F20AC1"/>
    <w:rsid w:val="00F220C2"/>
    <w:rsid w:val="00F2385F"/>
    <w:rsid w:val="00F257BC"/>
    <w:rsid w:val="00F36FE4"/>
    <w:rsid w:val="00F371EE"/>
    <w:rsid w:val="00F4252E"/>
    <w:rsid w:val="00F46D92"/>
    <w:rsid w:val="00F476F9"/>
    <w:rsid w:val="00F50797"/>
    <w:rsid w:val="00F50864"/>
    <w:rsid w:val="00F525FA"/>
    <w:rsid w:val="00F5317A"/>
    <w:rsid w:val="00F54D85"/>
    <w:rsid w:val="00F61EAB"/>
    <w:rsid w:val="00F64932"/>
    <w:rsid w:val="00F66F19"/>
    <w:rsid w:val="00F82DF0"/>
    <w:rsid w:val="00F849EE"/>
    <w:rsid w:val="00F84D30"/>
    <w:rsid w:val="00F85C72"/>
    <w:rsid w:val="00F86AE7"/>
    <w:rsid w:val="00F871A1"/>
    <w:rsid w:val="00F8752C"/>
    <w:rsid w:val="00F941BF"/>
    <w:rsid w:val="00F94F2F"/>
    <w:rsid w:val="00F951C5"/>
    <w:rsid w:val="00F97377"/>
    <w:rsid w:val="00FA0318"/>
    <w:rsid w:val="00FA1E6A"/>
    <w:rsid w:val="00FA3772"/>
    <w:rsid w:val="00FA3E43"/>
    <w:rsid w:val="00FA741C"/>
    <w:rsid w:val="00FB0267"/>
    <w:rsid w:val="00FB0CC1"/>
    <w:rsid w:val="00FB137D"/>
    <w:rsid w:val="00FB442D"/>
    <w:rsid w:val="00FB4F95"/>
    <w:rsid w:val="00FC4C08"/>
    <w:rsid w:val="00FC526A"/>
    <w:rsid w:val="00FC7B34"/>
    <w:rsid w:val="00FD0C58"/>
    <w:rsid w:val="00FD2359"/>
    <w:rsid w:val="00FD5C12"/>
    <w:rsid w:val="00FD74F3"/>
    <w:rsid w:val="00FD7D6D"/>
    <w:rsid w:val="00FE0FE6"/>
    <w:rsid w:val="00FE3881"/>
    <w:rsid w:val="00FE39FC"/>
    <w:rsid w:val="00FE477E"/>
    <w:rsid w:val="00FE66D0"/>
    <w:rsid w:val="00FF2DEA"/>
    <w:rsid w:val="00FF3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F2B60"/>
  <w15:docId w15:val="{A3ACC648-AB79-49A9-86D3-F7D7BAF2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163"/>
  </w:style>
  <w:style w:type="paragraph" w:styleId="Footer">
    <w:name w:val="footer"/>
    <w:basedOn w:val="Normal"/>
    <w:link w:val="FooterChar"/>
    <w:uiPriority w:val="99"/>
    <w:unhideWhenUsed/>
    <w:rsid w:val="00994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163"/>
  </w:style>
  <w:style w:type="table" w:styleId="TableGrid">
    <w:name w:val="Table Grid"/>
    <w:basedOn w:val="TableNormal"/>
    <w:uiPriority w:val="59"/>
    <w:rsid w:val="00994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3938"/>
    <w:pPr>
      <w:widowControl/>
      <w:spacing w:after="0" w:line="240" w:lineRule="auto"/>
      <w:ind w:left="720"/>
      <w:contextualSpacing/>
    </w:pPr>
    <w:rPr>
      <w:rFonts w:ascii="Arial" w:eastAsia="Times New Roman" w:hAnsi="Arial" w:cs="Times New Roman"/>
      <w:sz w:val="23"/>
      <w:szCs w:val="24"/>
      <w:lang w:val="en-GB"/>
    </w:rPr>
  </w:style>
  <w:style w:type="paragraph" w:styleId="NoSpacing">
    <w:name w:val="No Spacing"/>
    <w:uiPriority w:val="1"/>
    <w:qFormat/>
    <w:rsid w:val="00411E49"/>
    <w:pPr>
      <w:spacing w:after="0" w:line="240" w:lineRule="auto"/>
    </w:pPr>
  </w:style>
  <w:style w:type="paragraph" w:styleId="BalloonText">
    <w:name w:val="Balloon Text"/>
    <w:basedOn w:val="Normal"/>
    <w:link w:val="BalloonTextChar"/>
    <w:uiPriority w:val="99"/>
    <w:semiHidden/>
    <w:unhideWhenUsed/>
    <w:rsid w:val="00650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95B"/>
    <w:rPr>
      <w:rFonts w:ascii="Tahoma" w:hAnsi="Tahoma" w:cs="Tahoma"/>
      <w:sz w:val="16"/>
      <w:szCs w:val="16"/>
    </w:rPr>
  </w:style>
  <w:style w:type="character" w:styleId="CommentReference">
    <w:name w:val="annotation reference"/>
    <w:basedOn w:val="DefaultParagraphFont"/>
    <w:uiPriority w:val="99"/>
    <w:semiHidden/>
    <w:unhideWhenUsed/>
    <w:rsid w:val="008A3413"/>
    <w:rPr>
      <w:sz w:val="16"/>
      <w:szCs w:val="16"/>
    </w:rPr>
  </w:style>
  <w:style w:type="paragraph" w:styleId="CommentText">
    <w:name w:val="annotation text"/>
    <w:basedOn w:val="Normal"/>
    <w:link w:val="CommentTextChar"/>
    <w:uiPriority w:val="99"/>
    <w:semiHidden/>
    <w:unhideWhenUsed/>
    <w:rsid w:val="008A3413"/>
    <w:pPr>
      <w:spacing w:line="240" w:lineRule="auto"/>
    </w:pPr>
    <w:rPr>
      <w:sz w:val="20"/>
      <w:szCs w:val="20"/>
    </w:rPr>
  </w:style>
  <w:style w:type="character" w:customStyle="1" w:styleId="CommentTextChar">
    <w:name w:val="Comment Text Char"/>
    <w:basedOn w:val="DefaultParagraphFont"/>
    <w:link w:val="CommentText"/>
    <w:uiPriority w:val="99"/>
    <w:semiHidden/>
    <w:rsid w:val="008A3413"/>
    <w:rPr>
      <w:sz w:val="20"/>
      <w:szCs w:val="20"/>
    </w:rPr>
  </w:style>
  <w:style w:type="paragraph" w:styleId="CommentSubject">
    <w:name w:val="annotation subject"/>
    <w:basedOn w:val="CommentText"/>
    <w:next w:val="CommentText"/>
    <w:link w:val="CommentSubjectChar"/>
    <w:uiPriority w:val="99"/>
    <w:semiHidden/>
    <w:unhideWhenUsed/>
    <w:rsid w:val="008A3413"/>
    <w:rPr>
      <w:b/>
      <w:bCs/>
    </w:rPr>
  </w:style>
  <w:style w:type="character" w:customStyle="1" w:styleId="CommentSubjectChar">
    <w:name w:val="Comment Subject Char"/>
    <w:basedOn w:val="CommentTextChar"/>
    <w:link w:val="CommentSubject"/>
    <w:uiPriority w:val="99"/>
    <w:semiHidden/>
    <w:rsid w:val="008A3413"/>
    <w:rPr>
      <w:b/>
      <w:bCs/>
      <w:sz w:val="20"/>
      <w:szCs w:val="20"/>
    </w:rPr>
  </w:style>
  <w:style w:type="character" w:customStyle="1" w:styleId="xbe">
    <w:name w:val="_xbe"/>
    <w:basedOn w:val="DefaultParagraphFont"/>
    <w:rsid w:val="0065376D"/>
  </w:style>
  <w:style w:type="character" w:customStyle="1" w:styleId="tgc">
    <w:name w:val="_tgc"/>
    <w:basedOn w:val="DefaultParagraphFont"/>
    <w:rsid w:val="00AD7449"/>
  </w:style>
  <w:style w:type="character" w:styleId="PageNumber">
    <w:name w:val="page number"/>
    <w:basedOn w:val="DefaultParagraphFont"/>
    <w:uiPriority w:val="99"/>
    <w:semiHidden/>
    <w:unhideWhenUsed/>
    <w:rsid w:val="00CD47C2"/>
  </w:style>
  <w:style w:type="character" w:styleId="Hyperlink">
    <w:name w:val="Hyperlink"/>
    <w:basedOn w:val="DefaultParagraphFont"/>
    <w:uiPriority w:val="99"/>
    <w:unhideWhenUsed/>
    <w:rsid w:val="00EF741A"/>
    <w:rPr>
      <w:color w:val="0000FF" w:themeColor="hyperlink"/>
      <w:u w:val="single"/>
    </w:rPr>
  </w:style>
  <w:style w:type="paragraph" w:styleId="NormalWeb">
    <w:name w:val="Normal (Web)"/>
    <w:basedOn w:val="Normal"/>
    <w:uiPriority w:val="99"/>
    <w:unhideWhenUsed/>
    <w:rsid w:val="002F6783"/>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arnardosheading">
    <w:name w:val="Barnardo's heading"/>
    <w:next w:val="Normal"/>
    <w:link w:val="BarnardosheadingChar"/>
    <w:qFormat/>
    <w:rsid w:val="00F94F2F"/>
    <w:pPr>
      <w:widowControl/>
      <w:spacing w:after="60" w:line="240" w:lineRule="auto"/>
      <w:ind w:left="360" w:hanging="360"/>
    </w:pPr>
    <w:rPr>
      <w:rFonts w:ascii="Verdana" w:eastAsia="Times New Roman" w:hAnsi="Verdana" w:cs="Times New Roman"/>
      <w:b/>
      <w:color w:val="8DC63F"/>
      <w:sz w:val="24"/>
      <w:szCs w:val="24"/>
      <w:lang w:val="en-GB" w:eastAsia="en-GB"/>
    </w:rPr>
  </w:style>
  <w:style w:type="paragraph" w:customStyle="1" w:styleId="BarnardosBullets">
    <w:name w:val="Barnardo's Bullets"/>
    <w:basedOn w:val="ListParagraph"/>
    <w:link w:val="BarnardosBulletsChar"/>
    <w:qFormat/>
    <w:rsid w:val="00F94F2F"/>
    <w:pPr>
      <w:numPr>
        <w:numId w:val="7"/>
      </w:numPr>
      <w:spacing w:after="160" w:line="259" w:lineRule="auto"/>
    </w:pPr>
    <w:rPr>
      <w:rFonts w:ascii="Verdana" w:eastAsiaTheme="minorHAnsi" w:hAnsi="Verdana" w:cstheme="minorBidi"/>
      <w:sz w:val="22"/>
      <w:szCs w:val="22"/>
    </w:rPr>
  </w:style>
  <w:style w:type="character" w:customStyle="1" w:styleId="BarnardosheadingChar">
    <w:name w:val="Barnardo's heading Char"/>
    <w:basedOn w:val="DefaultParagraphFont"/>
    <w:link w:val="Barnardosheading"/>
    <w:rsid w:val="00F94F2F"/>
    <w:rPr>
      <w:rFonts w:ascii="Verdana" w:eastAsia="Times New Roman" w:hAnsi="Verdana" w:cs="Times New Roman"/>
      <w:b/>
      <w:color w:val="8DC63F"/>
      <w:sz w:val="24"/>
      <w:szCs w:val="24"/>
      <w:lang w:val="en-GB" w:eastAsia="en-GB"/>
    </w:rPr>
  </w:style>
  <w:style w:type="character" w:customStyle="1" w:styleId="BarnardosBulletsChar">
    <w:name w:val="Barnardo's Bullets Char"/>
    <w:basedOn w:val="DefaultParagraphFont"/>
    <w:link w:val="BarnardosBullets"/>
    <w:rsid w:val="00F94F2F"/>
    <w:rPr>
      <w:rFonts w:ascii="Verdana" w:hAnsi="Verdana"/>
      <w:lang w:val="en-GB"/>
    </w:rPr>
  </w:style>
  <w:style w:type="paragraph" w:customStyle="1" w:styleId="BarnardosTitle">
    <w:name w:val="Barnardo's Title"/>
    <w:basedOn w:val="Normal"/>
    <w:link w:val="BarnardosTitleChar"/>
    <w:qFormat/>
    <w:rsid w:val="00F94F2F"/>
    <w:pPr>
      <w:widowControl/>
      <w:spacing w:after="0" w:line="240" w:lineRule="auto"/>
      <w:jc w:val="both"/>
    </w:pPr>
    <w:rPr>
      <w:rFonts w:ascii="ClarendonURW" w:eastAsia="Times New Roman" w:hAnsi="ClarendonURW" w:cs="Times New Roman"/>
      <w:b/>
      <w:sz w:val="48"/>
      <w:szCs w:val="48"/>
      <w:lang w:val="en-GB" w:eastAsia="en-GB"/>
    </w:rPr>
  </w:style>
  <w:style w:type="character" w:customStyle="1" w:styleId="BarnardosTitleChar">
    <w:name w:val="Barnardo's Title Char"/>
    <w:basedOn w:val="DefaultParagraphFont"/>
    <w:link w:val="BarnardosTitle"/>
    <w:rsid w:val="00F94F2F"/>
    <w:rPr>
      <w:rFonts w:ascii="ClarendonURW" w:eastAsia="Times New Roman" w:hAnsi="ClarendonURW" w:cs="Times New Roman"/>
      <w:b/>
      <w:sz w:val="48"/>
      <w:szCs w:val="48"/>
      <w:lang w:val="en-GB" w:eastAsia="en-GB"/>
    </w:rPr>
  </w:style>
  <w:style w:type="character" w:styleId="UnresolvedMention">
    <w:name w:val="Unresolved Mention"/>
    <w:basedOn w:val="DefaultParagraphFont"/>
    <w:uiPriority w:val="99"/>
    <w:semiHidden/>
    <w:unhideWhenUsed/>
    <w:rsid w:val="00FF2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038">
      <w:bodyDiv w:val="1"/>
      <w:marLeft w:val="0"/>
      <w:marRight w:val="0"/>
      <w:marTop w:val="0"/>
      <w:marBottom w:val="0"/>
      <w:divBdr>
        <w:top w:val="none" w:sz="0" w:space="0" w:color="auto"/>
        <w:left w:val="none" w:sz="0" w:space="0" w:color="auto"/>
        <w:bottom w:val="none" w:sz="0" w:space="0" w:color="auto"/>
        <w:right w:val="none" w:sz="0" w:space="0" w:color="auto"/>
      </w:divBdr>
      <w:divsChild>
        <w:div w:id="924144412">
          <w:marLeft w:val="0"/>
          <w:marRight w:val="0"/>
          <w:marTop w:val="0"/>
          <w:marBottom w:val="0"/>
          <w:divBdr>
            <w:top w:val="none" w:sz="0" w:space="0" w:color="auto"/>
            <w:left w:val="none" w:sz="0" w:space="0" w:color="auto"/>
            <w:bottom w:val="none" w:sz="0" w:space="0" w:color="auto"/>
            <w:right w:val="none" w:sz="0" w:space="0" w:color="auto"/>
          </w:divBdr>
          <w:divsChild>
            <w:div w:id="1368332551">
              <w:marLeft w:val="0"/>
              <w:marRight w:val="0"/>
              <w:marTop w:val="0"/>
              <w:marBottom w:val="0"/>
              <w:divBdr>
                <w:top w:val="none" w:sz="0" w:space="0" w:color="auto"/>
                <w:left w:val="none" w:sz="0" w:space="0" w:color="auto"/>
                <w:bottom w:val="none" w:sz="0" w:space="0" w:color="auto"/>
                <w:right w:val="none" w:sz="0" w:space="0" w:color="auto"/>
              </w:divBdr>
              <w:divsChild>
                <w:div w:id="359673718">
                  <w:marLeft w:val="0"/>
                  <w:marRight w:val="0"/>
                  <w:marTop w:val="0"/>
                  <w:marBottom w:val="0"/>
                  <w:divBdr>
                    <w:top w:val="none" w:sz="0" w:space="0" w:color="auto"/>
                    <w:left w:val="none" w:sz="0" w:space="0" w:color="auto"/>
                    <w:bottom w:val="none" w:sz="0" w:space="0" w:color="auto"/>
                    <w:right w:val="none" w:sz="0" w:space="0" w:color="auto"/>
                  </w:divBdr>
                  <w:divsChild>
                    <w:div w:id="223375582">
                      <w:marLeft w:val="0"/>
                      <w:marRight w:val="0"/>
                      <w:marTop w:val="0"/>
                      <w:marBottom w:val="0"/>
                      <w:divBdr>
                        <w:top w:val="none" w:sz="0" w:space="0" w:color="auto"/>
                        <w:left w:val="none" w:sz="0" w:space="0" w:color="auto"/>
                        <w:bottom w:val="none" w:sz="0" w:space="0" w:color="auto"/>
                        <w:right w:val="none" w:sz="0" w:space="0" w:color="auto"/>
                      </w:divBdr>
                    </w:div>
                    <w:div w:id="1450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6962">
      <w:bodyDiv w:val="1"/>
      <w:marLeft w:val="0"/>
      <w:marRight w:val="0"/>
      <w:marTop w:val="0"/>
      <w:marBottom w:val="0"/>
      <w:divBdr>
        <w:top w:val="none" w:sz="0" w:space="0" w:color="auto"/>
        <w:left w:val="none" w:sz="0" w:space="0" w:color="auto"/>
        <w:bottom w:val="none" w:sz="0" w:space="0" w:color="auto"/>
        <w:right w:val="none" w:sz="0" w:space="0" w:color="auto"/>
      </w:divBdr>
      <w:divsChild>
        <w:div w:id="849099396">
          <w:marLeft w:val="0"/>
          <w:marRight w:val="0"/>
          <w:marTop w:val="0"/>
          <w:marBottom w:val="0"/>
          <w:divBdr>
            <w:top w:val="none" w:sz="0" w:space="0" w:color="auto"/>
            <w:left w:val="none" w:sz="0" w:space="0" w:color="auto"/>
            <w:bottom w:val="none" w:sz="0" w:space="0" w:color="auto"/>
            <w:right w:val="none" w:sz="0" w:space="0" w:color="auto"/>
          </w:divBdr>
          <w:divsChild>
            <w:div w:id="166097776">
              <w:marLeft w:val="0"/>
              <w:marRight w:val="0"/>
              <w:marTop w:val="0"/>
              <w:marBottom w:val="0"/>
              <w:divBdr>
                <w:top w:val="none" w:sz="0" w:space="0" w:color="auto"/>
                <w:left w:val="none" w:sz="0" w:space="0" w:color="auto"/>
                <w:bottom w:val="none" w:sz="0" w:space="0" w:color="auto"/>
                <w:right w:val="none" w:sz="0" w:space="0" w:color="auto"/>
              </w:divBdr>
              <w:divsChild>
                <w:div w:id="208537042">
                  <w:marLeft w:val="0"/>
                  <w:marRight w:val="0"/>
                  <w:marTop w:val="0"/>
                  <w:marBottom w:val="0"/>
                  <w:divBdr>
                    <w:top w:val="none" w:sz="0" w:space="0" w:color="auto"/>
                    <w:left w:val="none" w:sz="0" w:space="0" w:color="auto"/>
                    <w:bottom w:val="none" w:sz="0" w:space="0" w:color="auto"/>
                    <w:right w:val="none" w:sz="0" w:space="0" w:color="auto"/>
                  </w:divBdr>
                  <w:divsChild>
                    <w:div w:id="404491382">
                      <w:marLeft w:val="0"/>
                      <w:marRight w:val="0"/>
                      <w:marTop w:val="0"/>
                      <w:marBottom w:val="0"/>
                      <w:divBdr>
                        <w:top w:val="none" w:sz="0" w:space="0" w:color="auto"/>
                        <w:left w:val="none" w:sz="0" w:space="0" w:color="auto"/>
                        <w:bottom w:val="none" w:sz="0" w:space="0" w:color="auto"/>
                        <w:right w:val="none" w:sz="0" w:space="0" w:color="auto"/>
                      </w:divBdr>
                    </w:div>
                    <w:div w:id="1770807974">
                      <w:marLeft w:val="0"/>
                      <w:marRight w:val="0"/>
                      <w:marTop w:val="0"/>
                      <w:marBottom w:val="0"/>
                      <w:divBdr>
                        <w:top w:val="none" w:sz="0" w:space="0" w:color="auto"/>
                        <w:left w:val="none" w:sz="0" w:space="0" w:color="auto"/>
                        <w:bottom w:val="none" w:sz="0" w:space="0" w:color="auto"/>
                        <w:right w:val="none" w:sz="0" w:space="0" w:color="auto"/>
                      </w:divBdr>
                    </w:div>
                  </w:divsChild>
                </w:div>
                <w:div w:id="373699153">
                  <w:marLeft w:val="0"/>
                  <w:marRight w:val="0"/>
                  <w:marTop w:val="0"/>
                  <w:marBottom w:val="0"/>
                  <w:divBdr>
                    <w:top w:val="none" w:sz="0" w:space="0" w:color="auto"/>
                    <w:left w:val="none" w:sz="0" w:space="0" w:color="auto"/>
                    <w:bottom w:val="none" w:sz="0" w:space="0" w:color="auto"/>
                    <w:right w:val="none" w:sz="0" w:space="0" w:color="auto"/>
                  </w:divBdr>
                  <w:divsChild>
                    <w:div w:id="1368725306">
                      <w:marLeft w:val="0"/>
                      <w:marRight w:val="0"/>
                      <w:marTop w:val="0"/>
                      <w:marBottom w:val="0"/>
                      <w:divBdr>
                        <w:top w:val="none" w:sz="0" w:space="0" w:color="auto"/>
                        <w:left w:val="none" w:sz="0" w:space="0" w:color="auto"/>
                        <w:bottom w:val="none" w:sz="0" w:space="0" w:color="auto"/>
                        <w:right w:val="none" w:sz="0" w:space="0" w:color="auto"/>
                      </w:divBdr>
                    </w:div>
                  </w:divsChild>
                </w:div>
                <w:div w:id="597953486">
                  <w:marLeft w:val="0"/>
                  <w:marRight w:val="0"/>
                  <w:marTop w:val="0"/>
                  <w:marBottom w:val="0"/>
                  <w:divBdr>
                    <w:top w:val="none" w:sz="0" w:space="0" w:color="auto"/>
                    <w:left w:val="none" w:sz="0" w:space="0" w:color="auto"/>
                    <w:bottom w:val="none" w:sz="0" w:space="0" w:color="auto"/>
                    <w:right w:val="none" w:sz="0" w:space="0" w:color="auto"/>
                  </w:divBdr>
                  <w:divsChild>
                    <w:div w:id="758217124">
                      <w:marLeft w:val="0"/>
                      <w:marRight w:val="0"/>
                      <w:marTop w:val="0"/>
                      <w:marBottom w:val="0"/>
                      <w:divBdr>
                        <w:top w:val="none" w:sz="0" w:space="0" w:color="auto"/>
                        <w:left w:val="none" w:sz="0" w:space="0" w:color="auto"/>
                        <w:bottom w:val="none" w:sz="0" w:space="0" w:color="auto"/>
                        <w:right w:val="none" w:sz="0" w:space="0" w:color="auto"/>
                      </w:divBdr>
                    </w:div>
                  </w:divsChild>
                </w:div>
                <w:div w:id="639117889">
                  <w:marLeft w:val="0"/>
                  <w:marRight w:val="0"/>
                  <w:marTop w:val="0"/>
                  <w:marBottom w:val="0"/>
                  <w:divBdr>
                    <w:top w:val="none" w:sz="0" w:space="0" w:color="auto"/>
                    <w:left w:val="none" w:sz="0" w:space="0" w:color="auto"/>
                    <w:bottom w:val="none" w:sz="0" w:space="0" w:color="auto"/>
                    <w:right w:val="none" w:sz="0" w:space="0" w:color="auto"/>
                  </w:divBdr>
                  <w:divsChild>
                    <w:div w:id="1720934327">
                      <w:marLeft w:val="0"/>
                      <w:marRight w:val="0"/>
                      <w:marTop w:val="0"/>
                      <w:marBottom w:val="0"/>
                      <w:divBdr>
                        <w:top w:val="none" w:sz="0" w:space="0" w:color="auto"/>
                        <w:left w:val="none" w:sz="0" w:space="0" w:color="auto"/>
                        <w:bottom w:val="none" w:sz="0" w:space="0" w:color="auto"/>
                        <w:right w:val="none" w:sz="0" w:space="0" w:color="auto"/>
                      </w:divBdr>
                    </w:div>
                  </w:divsChild>
                </w:div>
                <w:div w:id="753664910">
                  <w:marLeft w:val="0"/>
                  <w:marRight w:val="0"/>
                  <w:marTop w:val="0"/>
                  <w:marBottom w:val="0"/>
                  <w:divBdr>
                    <w:top w:val="none" w:sz="0" w:space="0" w:color="auto"/>
                    <w:left w:val="none" w:sz="0" w:space="0" w:color="auto"/>
                    <w:bottom w:val="none" w:sz="0" w:space="0" w:color="auto"/>
                    <w:right w:val="none" w:sz="0" w:space="0" w:color="auto"/>
                  </w:divBdr>
                  <w:divsChild>
                    <w:div w:id="1561862281">
                      <w:marLeft w:val="0"/>
                      <w:marRight w:val="0"/>
                      <w:marTop w:val="0"/>
                      <w:marBottom w:val="0"/>
                      <w:divBdr>
                        <w:top w:val="none" w:sz="0" w:space="0" w:color="auto"/>
                        <w:left w:val="none" w:sz="0" w:space="0" w:color="auto"/>
                        <w:bottom w:val="none" w:sz="0" w:space="0" w:color="auto"/>
                        <w:right w:val="none" w:sz="0" w:space="0" w:color="auto"/>
                      </w:divBdr>
                    </w:div>
                  </w:divsChild>
                </w:div>
                <w:div w:id="1124348017">
                  <w:marLeft w:val="0"/>
                  <w:marRight w:val="0"/>
                  <w:marTop w:val="0"/>
                  <w:marBottom w:val="0"/>
                  <w:divBdr>
                    <w:top w:val="none" w:sz="0" w:space="0" w:color="auto"/>
                    <w:left w:val="none" w:sz="0" w:space="0" w:color="auto"/>
                    <w:bottom w:val="none" w:sz="0" w:space="0" w:color="auto"/>
                    <w:right w:val="none" w:sz="0" w:space="0" w:color="auto"/>
                  </w:divBdr>
                  <w:divsChild>
                    <w:div w:id="636186417">
                      <w:marLeft w:val="0"/>
                      <w:marRight w:val="0"/>
                      <w:marTop w:val="0"/>
                      <w:marBottom w:val="0"/>
                      <w:divBdr>
                        <w:top w:val="none" w:sz="0" w:space="0" w:color="auto"/>
                        <w:left w:val="none" w:sz="0" w:space="0" w:color="auto"/>
                        <w:bottom w:val="none" w:sz="0" w:space="0" w:color="auto"/>
                        <w:right w:val="none" w:sz="0" w:space="0" w:color="auto"/>
                      </w:divBdr>
                    </w:div>
                  </w:divsChild>
                </w:div>
                <w:div w:id="1169754252">
                  <w:marLeft w:val="0"/>
                  <w:marRight w:val="0"/>
                  <w:marTop w:val="0"/>
                  <w:marBottom w:val="0"/>
                  <w:divBdr>
                    <w:top w:val="none" w:sz="0" w:space="0" w:color="auto"/>
                    <w:left w:val="none" w:sz="0" w:space="0" w:color="auto"/>
                    <w:bottom w:val="none" w:sz="0" w:space="0" w:color="auto"/>
                    <w:right w:val="none" w:sz="0" w:space="0" w:color="auto"/>
                  </w:divBdr>
                  <w:divsChild>
                    <w:div w:id="1822698521">
                      <w:marLeft w:val="0"/>
                      <w:marRight w:val="0"/>
                      <w:marTop w:val="0"/>
                      <w:marBottom w:val="0"/>
                      <w:divBdr>
                        <w:top w:val="none" w:sz="0" w:space="0" w:color="auto"/>
                        <w:left w:val="none" w:sz="0" w:space="0" w:color="auto"/>
                        <w:bottom w:val="none" w:sz="0" w:space="0" w:color="auto"/>
                        <w:right w:val="none" w:sz="0" w:space="0" w:color="auto"/>
                      </w:divBdr>
                    </w:div>
                  </w:divsChild>
                </w:div>
                <w:div w:id="1207715150">
                  <w:marLeft w:val="0"/>
                  <w:marRight w:val="0"/>
                  <w:marTop w:val="0"/>
                  <w:marBottom w:val="0"/>
                  <w:divBdr>
                    <w:top w:val="none" w:sz="0" w:space="0" w:color="auto"/>
                    <w:left w:val="none" w:sz="0" w:space="0" w:color="auto"/>
                    <w:bottom w:val="none" w:sz="0" w:space="0" w:color="auto"/>
                    <w:right w:val="none" w:sz="0" w:space="0" w:color="auto"/>
                  </w:divBdr>
                  <w:divsChild>
                    <w:div w:id="1563131284">
                      <w:marLeft w:val="0"/>
                      <w:marRight w:val="0"/>
                      <w:marTop w:val="0"/>
                      <w:marBottom w:val="0"/>
                      <w:divBdr>
                        <w:top w:val="none" w:sz="0" w:space="0" w:color="auto"/>
                        <w:left w:val="none" w:sz="0" w:space="0" w:color="auto"/>
                        <w:bottom w:val="none" w:sz="0" w:space="0" w:color="auto"/>
                        <w:right w:val="none" w:sz="0" w:space="0" w:color="auto"/>
                      </w:divBdr>
                    </w:div>
                    <w:div w:id="1926961419">
                      <w:marLeft w:val="0"/>
                      <w:marRight w:val="0"/>
                      <w:marTop w:val="0"/>
                      <w:marBottom w:val="0"/>
                      <w:divBdr>
                        <w:top w:val="none" w:sz="0" w:space="0" w:color="auto"/>
                        <w:left w:val="none" w:sz="0" w:space="0" w:color="auto"/>
                        <w:bottom w:val="none" w:sz="0" w:space="0" w:color="auto"/>
                        <w:right w:val="none" w:sz="0" w:space="0" w:color="auto"/>
                      </w:divBdr>
                    </w:div>
                  </w:divsChild>
                </w:div>
                <w:div w:id="1523280594">
                  <w:marLeft w:val="0"/>
                  <w:marRight w:val="0"/>
                  <w:marTop w:val="0"/>
                  <w:marBottom w:val="0"/>
                  <w:divBdr>
                    <w:top w:val="none" w:sz="0" w:space="0" w:color="auto"/>
                    <w:left w:val="none" w:sz="0" w:space="0" w:color="auto"/>
                    <w:bottom w:val="none" w:sz="0" w:space="0" w:color="auto"/>
                    <w:right w:val="none" w:sz="0" w:space="0" w:color="auto"/>
                  </w:divBdr>
                  <w:divsChild>
                    <w:div w:id="505753762">
                      <w:marLeft w:val="0"/>
                      <w:marRight w:val="0"/>
                      <w:marTop w:val="0"/>
                      <w:marBottom w:val="0"/>
                      <w:divBdr>
                        <w:top w:val="none" w:sz="0" w:space="0" w:color="auto"/>
                        <w:left w:val="none" w:sz="0" w:space="0" w:color="auto"/>
                        <w:bottom w:val="none" w:sz="0" w:space="0" w:color="auto"/>
                        <w:right w:val="none" w:sz="0" w:space="0" w:color="auto"/>
                      </w:divBdr>
                    </w:div>
                    <w:div w:id="95860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877701">
      <w:bodyDiv w:val="1"/>
      <w:marLeft w:val="0"/>
      <w:marRight w:val="0"/>
      <w:marTop w:val="0"/>
      <w:marBottom w:val="0"/>
      <w:divBdr>
        <w:top w:val="none" w:sz="0" w:space="0" w:color="auto"/>
        <w:left w:val="none" w:sz="0" w:space="0" w:color="auto"/>
        <w:bottom w:val="none" w:sz="0" w:space="0" w:color="auto"/>
        <w:right w:val="none" w:sz="0" w:space="0" w:color="auto"/>
      </w:divBdr>
      <w:divsChild>
        <w:div w:id="677007823">
          <w:marLeft w:val="0"/>
          <w:marRight w:val="0"/>
          <w:marTop w:val="0"/>
          <w:marBottom w:val="0"/>
          <w:divBdr>
            <w:top w:val="none" w:sz="0" w:space="0" w:color="auto"/>
            <w:left w:val="none" w:sz="0" w:space="0" w:color="auto"/>
            <w:bottom w:val="none" w:sz="0" w:space="0" w:color="auto"/>
            <w:right w:val="none" w:sz="0" w:space="0" w:color="auto"/>
          </w:divBdr>
          <w:divsChild>
            <w:div w:id="1881432896">
              <w:marLeft w:val="0"/>
              <w:marRight w:val="0"/>
              <w:marTop w:val="0"/>
              <w:marBottom w:val="0"/>
              <w:divBdr>
                <w:top w:val="none" w:sz="0" w:space="0" w:color="auto"/>
                <w:left w:val="none" w:sz="0" w:space="0" w:color="auto"/>
                <w:bottom w:val="none" w:sz="0" w:space="0" w:color="auto"/>
                <w:right w:val="none" w:sz="0" w:space="0" w:color="auto"/>
              </w:divBdr>
              <w:divsChild>
                <w:div w:id="1235702746">
                  <w:marLeft w:val="0"/>
                  <w:marRight w:val="0"/>
                  <w:marTop w:val="0"/>
                  <w:marBottom w:val="0"/>
                  <w:divBdr>
                    <w:top w:val="none" w:sz="0" w:space="0" w:color="auto"/>
                    <w:left w:val="none" w:sz="0" w:space="0" w:color="auto"/>
                    <w:bottom w:val="none" w:sz="0" w:space="0" w:color="auto"/>
                    <w:right w:val="none" w:sz="0" w:space="0" w:color="auto"/>
                  </w:divBdr>
                  <w:divsChild>
                    <w:div w:id="7923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846694">
      <w:bodyDiv w:val="1"/>
      <w:marLeft w:val="0"/>
      <w:marRight w:val="0"/>
      <w:marTop w:val="0"/>
      <w:marBottom w:val="0"/>
      <w:divBdr>
        <w:top w:val="none" w:sz="0" w:space="0" w:color="auto"/>
        <w:left w:val="none" w:sz="0" w:space="0" w:color="auto"/>
        <w:bottom w:val="none" w:sz="0" w:space="0" w:color="auto"/>
        <w:right w:val="none" w:sz="0" w:space="0" w:color="auto"/>
      </w:divBdr>
      <w:divsChild>
        <w:div w:id="196042066">
          <w:marLeft w:val="0"/>
          <w:marRight w:val="0"/>
          <w:marTop w:val="0"/>
          <w:marBottom w:val="0"/>
          <w:divBdr>
            <w:top w:val="none" w:sz="0" w:space="0" w:color="auto"/>
            <w:left w:val="none" w:sz="0" w:space="0" w:color="auto"/>
            <w:bottom w:val="none" w:sz="0" w:space="0" w:color="auto"/>
            <w:right w:val="none" w:sz="0" w:space="0" w:color="auto"/>
          </w:divBdr>
          <w:divsChild>
            <w:div w:id="1471047227">
              <w:marLeft w:val="0"/>
              <w:marRight w:val="0"/>
              <w:marTop w:val="0"/>
              <w:marBottom w:val="0"/>
              <w:divBdr>
                <w:top w:val="none" w:sz="0" w:space="0" w:color="auto"/>
                <w:left w:val="none" w:sz="0" w:space="0" w:color="auto"/>
                <w:bottom w:val="none" w:sz="0" w:space="0" w:color="auto"/>
                <w:right w:val="none" w:sz="0" w:space="0" w:color="auto"/>
              </w:divBdr>
              <w:divsChild>
                <w:div w:id="2007704541">
                  <w:marLeft w:val="0"/>
                  <w:marRight w:val="0"/>
                  <w:marTop w:val="0"/>
                  <w:marBottom w:val="0"/>
                  <w:divBdr>
                    <w:top w:val="none" w:sz="0" w:space="0" w:color="auto"/>
                    <w:left w:val="none" w:sz="0" w:space="0" w:color="auto"/>
                    <w:bottom w:val="none" w:sz="0" w:space="0" w:color="auto"/>
                    <w:right w:val="none" w:sz="0" w:space="0" w:color="auto"/>
                  </w:divBdr>
                  <w:divsChild>
                    <w:div w:id="526219149">
                      <w:marLeft w:val="0"/>
                      <w:marRight w:val="0"/>
                      <w:marTop w:val="0"/>
                      <w:marBottom w:val="0"/>
                      <w:divBdr>
                        <w:top w:val="none" w:sz="0" w:space="0" w:color="auto"/>
                        <w:left w:val="none" w:sz="0" w:space="0" w:color="auto"/>
                        <w:bottom w:val="none" w:sz="0" w:space="0" w:color="auto"/>
                        <w:right w:val="none" w:sz="0" w:space="0" w:color="auto"/>
                      </w:divBdr>
                    </w:div>
                    <w:div w:id="10984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11629">
      <w:bodyDiv w:val="1"/>
      <w:marLeft w:val="0"/>
      <w:marRight w:val="0"/>
      <w:marTop w:val="0"/>
      <w:marBottom w:val="0"/>
      <w:divBdr>
        <w:top w:val="none" w:sz="0" w:space="0" w:color="auto"/>
        <w:left w:val="none" w:sz="0" w:space="0" w:color="auto"/>
        <w:bottom w:val="none" w:sz="0" w:space="0" w:color="auto"/>
        <w:right w:val="none" w:sz="0" w:space="0" w:color="auto"/>
      </w:divBdr>
      <w:divsChild>
        <w:div w:id="1334451637">
          <w:marLeft w:val="0"/>
          <w:marRight w:val="0"/>
          <w:marTop w:val="0"/>
          <w:marBottom w:val="0"/>
          <w:divBdr>
            <w:top w:val="none" w:sz="0" w:space="0" w:color="auto"/>
            <w:left w:val="none" w:sz="0" w:space="0" w:color="auto"/>
            <w:bottom w:val="none" w:sz="0" w:space="0" w:color="auto"/>
            <w:right w:val="none" w:sz="0" w:space="0" w:color="auto"/>
          </w:divBdr>
          <w:divsChild>
            <w:div w:id="954678265">
              <w:marLeft w:val="0"/>
              <w:marRight w:val="0"/>
              <w:marTop w:val="0"/>
              <w:marBottom w:val="0"/>
              <w:divBdr>
                <w:top w:val="none" w:sz="0" w:space="0" w:color="auto"/>
                <w:left w:val="none" w:sz="0" w:space="0" w:color="auto"/>
                <w:bottom w:val="none" w:sz="0" w:space="0" w:color="auto"/>
                <w:right w:val="none" w:sz="0" w:space="0" w:color="auto"/>
              </w:divBdr>
              <w:divsChild>
                <w:div w:id="1826585213">
                  <w:marLeft w:val="0"/>
                  <w:marRight w:val="0"/>
                  <w:marTop w:val="0"/>
                  <w:marBottom w:val="0"/>
                  <w:divBdr>
                    <w:top w:val="none" w:sz="0" w:space="0" w:color="auto"/>
                    <w:left w:val="none" w:sz="0" w:space="0" w:color="auto"/>
                    <w:bottom w:val="none" w:sz="0" w:space="0" w:color="auto"/>
                    <w:right w:val="none" w:sz="0" w:space="0" w:color="auto"/>
                  </w:divBdr>
                  <w:divsChild>
                    <w:div w:id="11229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377815">
      <w:bodyDiv w:val="1"/>
      <w:marLeft w:val="0"/>
      <w:marRight w:val="0"/>
      <w:marTop w:val="0"/>
      <w:marBottom w:val="0"/>
      <w:divBdr>
        <w:top w:val="none" w:sz="0" w:space="0" w:color="auto"/>
        <w:left w:val="none" w:sz="0" w:space="0" w:color="auto"/>
        <w:bottom w:val="none" w:sz="0" w:space="0" w:color="auto"/>
        <w:right w:val="none" w:sz="0" w:space="0" w:color="auto"/>
      </w:divBdr>
    </w:div>
    <w:div w:id="913929808">
      <w:bodyDiv w:val="1"/>
      <w:marLeft w:val="0"/>
      <w:marRight w:val="0"/>
      <w:marTop w:val="0"/>
      <w:marBottom w:val="0"/>
      <w:divBdr>
        <w:top w:val="none" w:sz="0" w:space="0" w:color="auto"/>
        <w:left w:val="none" w:sz="0" w:space="0" w:color="auto"/>
        <w:bottom w:val="none" w:sz="0" w:space="0" w:color="auto"/>
        <w:right w:val="none" w:sz="0" w:space="0" w:color="auto"/>
      </w:divBdr>
      <w:divsChild>
        <w:div w:id="1623346349">
          <w:marLeft w:val="0"/>
          <w:marRight w:val="0"/>
          <w:marTop w:val="0"/>
          <w:marBottom w:val="0"/>
          <w:divBdr>
            <w:top w:val="none" w:sz="0" w:space="0" w:color="auto"/>
            <w:left w:val="none" w:sz="0" w:space="0" w:color="auto"/>
            <w:bottom w:val="none" w:sz="0" w:space="0" w:color="auto"/>
            <w:right w:val="none" w:sz="0" w:space="0" w:color="auto"/>
          </w:divBdr>
          <w:divsChild>
            <w:div w:id="1436946118">
              <w:marLeft w:val="0"/>
              <w:marRight w:val="0"/>
              <w:marTop w:val="0"/>
              <w:marBottom w:val="0"/>
              <w:divBdr>
                <w:top w:val="none" w:sz="0" w:space="0" w:color="auto"/>
                <w:left w:val="none" w:sz="0" w:space="0" w:color="auto"/>
                <w:bottom w:val="none" w:sz="0" w:space="0" w:color="auto"/>
                <w:right w:val="none" w:sz="0" w:space="0" w:color="auto"/>
              </w:divBdr>
              <w:divsChild>
                <w:div w:id="1693650984">
                  <w:marLeft w:val="0"/>
                  <w:marRight w:val="0"/>
                  <w:marTop w:val="0"/>
                  <w:marBottom w:val="0"/>
                  <w:divBdr>
                    <w:top w:val="none" w:sz="0" w:space="0" w:color="auto"/>
                    <w:left w:val="none" w:sz="0" w:space="0" w:color="auto"/>
                    <w:bottom w:val="none" w:sz="0" w:space="0" w:color="auto"/>
                    <w:right w:val="none" w:sz="0" w:space="0" w:color="auto"/>
                  </w:divBdr>
                  <w:divsChild>
                    <w:div w:id="934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76031">
      <w:bodyDiv w:val="1"/>
      <w:marLeft w:val="0"/>
      <w:marRight w:val="0"/>
      <w:marTop w:val="0"/>
      <w:marBottom w:val="0"/>
      <w:divBdr>
        <w:top w:val="none" w:sz="0" w:space="0" w:color="auto"/>
        <w:left w:val="none" w:sz="0" w:space="0" w:color="auto"/>
        <w:bottom w:val="none" w:sz="0" w:space="0" w:color="auto"/>
        <w:right w:val="none" w:sz="0" w:space="0" w:color="auto"/>
      </w:divBdr>
      <w:divsChild>
        <w:div w:id="623971674">
          <w:marLeft w:val="0"/>
          <w:marRight w:val="0"/>
          <w:marTop w:val="0"/>
          <w:marBottom w:val="0"/>
          <w:divBdr>
            <w:top w:val="none" w:sz="0" w:space="0" w:color="auto"/>
            <w:left w:val="none" w:sz="0" w:space="0" w:color="auto"/>
            <w:bottom w:val="none" w:sz="0" w:space="0" w:color="auto"/>
            <w:right w:val="none" w:sz="0" w:space="0" w:color="auto"/>
          </w:divBdr>
          <w:divsChild>
            <w:div w:id="1910724395">
              <w:marLeft w:val="0"/>
              <w:marRight w:val="0"/>
              <w:marTop w:val="0"/>
              <w:marBottom w:val="0"/>
              <w:divBdr>
                <w:top w:val="none" w:sz="0" w:space="0" w:color="auto"/>
                <w:left w:val="none" w:sz="0" w:space="0" w:color="auto"/>
                <w:bottom w:val="none" w:sz="0" w:space="0" w:color="auto"/>
                <w:right w:val="none" w:sz="0" w:space="0" w:color="auto"/>
              </w:divBdr>
              <w:divsChild>
                <w:div w:id="1142427428">
                  <w:marLeft w:val="0"/>
                  <w:marRight w:val="0"/>
                  <w:marTop w:val="0"/>
                  <w:marBottom w:val="0"/>
                  <w:divBdr>
                    <w:top w:val="none" w:sz="0" w:space="0" w:color="auto"/>
                    <w:left w:val="none" w:sz="0" w:space="0" w:color="auto"/>
                    <w:bottom w:val="none" w:sz="0" w:space="0" w:color="auto"/>
                    <w:right w:val="none" w:sz="0" w:space="0" w:color="auto"/>
                  </w:divBdr>
                  <w:divsChild>
                    <w:div w:id="12735501">
                      <w:marLeft w:val="0"/>
                      <w:marRight w:val="0"/>
                      <w:marTop w:val="0"/>
                      <w:marBottom w:val="0"/>
                      <w:divBdr>
                        <w:top w:val="none" w:sz="0" w:space="0" w:color="auto"/>
                        <w:left w:val="none" w:sz="0" w:space="0" w:color="auto"/>
                        <w:bottom w:val="none" w:sz="0" w:space="0" w:color="auto"/>
                        <w:right w:val="none" w:sz="0" w:space="0" w:color="auto"/>
                      </w:divBdr>
                    </w:div>
                    <w:div w:id="501432957">
                      <w:marLeft w:val="0"/>
                      <w:marRight w:val="0"/>
                      <w:marTop w:val="0"/>
                      <w:marBottom w:val="0"/>
                      <w:divBdr>
                        <w:top w:val="none" w:sz="0" w:space="0" w:color="auto"/>
                        <w:left w:val="none" w:sz="0" w:space="0" w:color="auto"/>
                        <w:bottom w:val="none" w:sz="0" w:space="0" w:color="auto"/>
                        <w:right w:val="none" w:sz="0" w:space="0" w:color="auto"/>
                      </w:divBdr>
                    </w:div>
                    <w:div w:id="506944809">
                      <w:marLeft w:val="0"/>
                      <w:marRight w:val="0"/>
                      <w:marTop w:val="0"/>
                      <w:marBottom w:val="0"/>
                      <w:divBdr>
                        <w:top w:val="none" w:sz="0" w:space="0" w:color="auto"/>
                        <w:left w:val="none" w:sz="0" w:space="0" w:color="auto"/>
                        <w:bottom w:val="none" w:sz="0" w:space="0" w:color="auto"/>
                        <w:right w:val="none" w:sz="0" w:space="0" w:color="auto"/>
                      </w:divBdr>
                    </w:div>
                    <w:div w:id="7354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46941">
      <w:bodyDiv w:val="1"/>
      <w:marLeft w:val="0"/>
      <w:marRight w:val="0"/>
      <w:marTop w:val="0"/>
      <w:marBottom w:val="0"/>
      <w:divBdr>
        <w:top w:val="none" w:sz="0" w:space="0" w:color="auto"/>
        <w:left w:val="none" w:sz="0" w:space="0" w:color="auto"/>
        <w:bottom w:val="none" w:sz="0" w:space="0" w:color="auto"/>
        <w:right w:val="none" w:sz="0" w:space="0" w:color="auto"/>
      </w:divBdr>
      <w:divsChild>
        <w:div w:id="607737237">
          <w:marLeft w:val="0"/>
          <w:marRight w:val="0"/>
          <w:marTop w:val="0"/>
          <w:marBottom w:val="0"/>
          <w:divBdr>
            <w:top w:val="none" w:sz="0" w:space="0" w:color="auto"/>
            <w:left w:val="none" w:sz="0" w:space="0" w:color="auto"/>
            <w:bottom w:val="none" w:sz="0" w:space="0" w:color="auto"/>
            <w:right w:val="none" w:sz="0" w:space="0" w:color="auto"/>
          </w:divBdr>
          <w:divsChild>
            <w:div w:id="1591768220">
              <w:marLeft w:val="0"/>
              <w:marRight w:val="0"/>
              <w:marTop w:val="0"/>
              <w:marBottom w:val="0"/>
              <w:divBdr>
                <w:top w:val="none" w:sz="0" w:space="0" w:color="auto"/>
                <w:left w:val="none" w:sz="0" w:space="0" w:color="auto"/>
                <w:bottom w:val="none" w:sz="0" w:space="0" w:color="auto"/>
                <w:right w:val="none" w:sz="0" w:space="0" w:color="auto"/>
              </w:divBdr>
              <w:divsChild>
                <w:div w:id="892890569">
                  <w:marLeft w:val="0"/>
                  <w:marRight w:val="0"/>
                  <w:marTop w:val="0"/>
                  <w:marBottom w:val="0"/>
                  <w:divBdr>
                    <w:top w:val="none" w:sz="0" w:space="0" w:color="auto"/>
                    <w:left w:val="none" w:sz="0" w:space="0" w:color="auto"/>
                    <w:bottom w:val="none" w:sz="0" w:space="0" w:color="auto"/>
                    <w:right w:val="none" w:sz="0" w:space="0" w:color="auto"/>
                  </w:divBdr>
                  <w:divsChild>
                    <w:div w:id="1579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542894">
      <w:bodyDiv w:val="1"/>
      <w:marLeft w:val="0"/>
      <w:marRight w:val="0"/>
      <w:marTop w:val="0"/>
      <w:marBottom w:val="0"/>
      <w:divBdr>
        <w:top w:val="none" w:sz="0" w:space="0" w:color="auto"/>
        <w:left w:val="none" w:sz="0" w:space="0" w:color="auto"/>
        <w:bottom w:val="none" w:sz="0" w:space="0" w:color="auto"/>
        <w:right w:val="none" w:sz="0" w:space="0" w:color="auto"/>
      </w:divBdr>
      <w:divsChild>
        <w:div w:id="1094204942">
          <w:marLeft w:val="0"/>
          <w:marRight w:val="0"/>
          <w:marTop w:val="0"/>
          <w:marBottom w:val="0"/>
          <w:divBdr>
            <w:top w:val="none" w:sz="0" w:space="0" w:color="auto"/>
            <w:left w:val="none" w:sz="0" w:space="0" w:color="auto"/>
            <w:bottom w:val="none" w:sz="0" w:space="0" w:color="auto"/>
            <w:right w:val="none" w:sz="0" w:space="0" w:color="auto"/>
          </w:divBdr>
          <w:divsChild>
            <w:div w:id="560334927">
              <w:marLeft w:val="0"/>
              <w:marRight w:val="0"/>
              <w:marTop w:val="0"/>
              <w:marBottom w:val="0"/>
              <w:divBdr>
                <w:top w:val="none" w:sz="0" w:space="0" w:color="auto"/>
                <w:left w:val="none" w:sz="0" w:space="0" w:color="auto"/>
                <w:bottom w:val="none" w:sz="0" w:space="0" w:color="auto"/>
                <w:right w:val="none" w:sz="0" w:space="0" w:color="auto"/>
              </w:divBdr>
              <w:divsChild>
                <w:div w:id="766777099">
                  <w:marLeft w:val="0"/>
                  <w:marRight w:val="0"/>
                  <w:marTop w:val="0"/>
                  <w:marBottom w:val="0"/>
                  <w:divBdr>
                    <w:top w:val="none" w:sz="0" w:space="0" w:color="auto"/>
                    <w:left w:val="none" w:sz="0" w:space="0" w:color="auto"/>
                    <w:bottom w:val="none" w:sz="0" w:space="0" w:color="auto"/>
                    <w:right w:val="none" w:sz="0" w:space="0" w:color="auto"/>
                  </w:divBdr>
                  <w:divsChild>
                    <w:div w:id="694968458">
                      <w:marLeft w:val="0"/>
                      <w:marRight w:val="0"/>
                      <w:marTop w:val="0"/>
                      <w:marBottom w:val="0"/>
                      <w:divBdr>
                        <w:top w:val="none" w:sz="0" w:space="0" w:color="auto"/>
                        <w:left w:val="none" w:sz="0" w:space="0" w:color="auto"/>
                        <w:bottom w:val="none" w:sz="0" w:space="0" w:color="auto"/>
                        <w:right w:val="none" w:sz="0" w:space="0" w:color="auto"/>
                      </w:divBdr>
                    </w:div>
                    <w:div w:id="736900286">
                      <w:marLeft w:val="0"/>
                      <w:marRight w:val="0"/>
                      <w:marTop w:val="0"/>
                      <w:marBottom w:val="0"/>
                      <w:divBdr>
                        <w:top w:val="none" w:sz="0" w:space="0" w:color="auto"/>
                        <w:left w:val="none" w:sz="0" w:space="0" w:color="auto"/>
                        <w:bottom w:val="none" w:sz="0" w:space="0" w:color="auto"/>
                        <w:right w:val="none" w:sz="0" w:space="0" w:color="auto"/>
                      </w:divBdr>
                    </w:div>
                    <w:div w:id="1760910537">
                      <w:marLeft w:val="0"/>
                      <w:marRight w:val="0"/>
                      <w:marTop w:val="0"/>
                      <w:marBottom w:val="0"/>
                      <w:divBdr>
                        <w:top w:val="none" w:sz="0" w:space="0" w:color="auto"/>
                        <w:left w:val="none" w:sz="0" w:space="0" w:color="auto"/>
                        <w:bottom w:val="none" w:sz="0" w:space="0" w:color="auto"/>
                        <w:right w:val="none" w:sz="0" w:space="0" w:color="auto"/>
                      </w:divBdr>
                    </w:div>
                  </w:divsChild>
                </w:div>
                <w:div w:id="1957518025">
                  <w:marLeft w:val="0"/>
                  <w:marRight w:val="0"/>
                  <w:marTop w:val="0"/>
                  <w:marBottom w:val="0"/>
                  <w:divBdr>
                    <w:top w:val="none" w:sz="0" w:space="0" w:color="auto"/>
                    <w:left w:val="none" w:sz="0" w:space="0" w:color="auto"/>
                    <w:bottom w:val="none" w:sz="0" w:space="0" w:color="auto"/>
                    <w:right w:val="none" w:sz="0" w:space="0" w:color="auto"/>
                  </w:divBdr>
                  <w:divsChild>
                    <w:div w:id="335617058">
                      <w:marLeft w:val="0"/>
                      <w:marRight w:val="0"/>
                      <w:marTop w:val="0"/>
                      <w:marBottom w:val="0"/>
                      <w:divBdr>
                        <w:top w:val="none" w:sz="0" w:space="0" w:color="auto"/>
                        <w:left w:val="none" w:sz="0" w:space="0" w:color="auto"/>
                        <w:bottom w:val="none" w:sz="0" w:space="0" w:color="auto"/>
                        <w:right w:val="none" w:sz="0" w:space="0" w:color="auto"/>
                      </w:divBdr>
                    </w:div>
                    <w:div w:id="117310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157783">
          <w:marLeft w:val="0"/>
          <w:marRight w:val="0"/>
          <w:marTop w:val="0"/>
          <w:marBottom w:val="0"/>
          <w:divBdr>
            <w:top w:val="none" w:sz="0" w:space="0" w:color="auto"/>
            <w:left w:val="none" w:sz="0" w:space="0" w:color="auto"/>
            <w:bottom w:val="none" w:sz="0" w:space="0" w:color="auto"/>
            <w:right w:val="none" w:sz="0" w:space="0" w:color="auto"/>
          </w:divBdr>
          <w:divsChild>
            <w:div w:id="609171099">
              <w:marLeft w:val="0"/>
              <w:marRight w:val="0"/>
              <w:marTop w:val="0"/>
              <w:marBottom w:val="0"/>
              <w:divBdr>
                <w:top w:val="none" w:sz="0" w:space="0" w:color="auto"/>
                <w:left w:val="none" w:sz="0" w:space="0" w:color="auto"/>
                <w:bottom w:val="none" w:sz="0" w:space="0" w:color="auto"/>
                <w:right w:val="none" w:sz="0" w:space="0" w:color="auto"/>
              </w:divBdr>
              <w:divsChild>
                <w:div w:id="2065105010">
                  <w:marLeft w:val="0"/>
                  <w:marRight w:val="0"/>
                  <w:marTop w:val="0"/>
                  <w:marBottom w:val="0"/>
                  <w:divBdr>
                    <w:top w:val="none" w:sz="0" w:space="0" w:color="auto"/>
                    <w:left w:val="none" w:sz="0" w:space="0" w:color="auto"/>
                    <w:bottom w:val="none" w:sz="0" w:space="0" w:color="auto"/>
                    <w:right w:val="none" w:sz="0" w:space="0" w:color="auto"/>
                  </w:divBdr>
                  <w:divsChild>
                    <w:div w:id="11194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65611">
      <w:bodyDiv w:val="1"/>
      <w:marLeft w:val="0"/>
      <w:marRight w:val="0"/>
      <w:marTop w:val="0"/>
      <w:marBottom w:val="0"/>
      <w:divBdr>
        <w:top w:val="none" w:sz="0" w:space="0" w:color="auto"/>
        <w:left w:val="none" w:sz="0" w:space="0" w:color="auto"/>
        <w:bottom w:val="none" w:sz="0" w:space="0" w:color="auto"/>
        <w:right w:val="none" w:sz="0" w:space="0" w:color="auto"/>
      </w:divBdr>
    </w:div>
    <w:div w:id="2000687882">
      <w:bodyDiv w:val="1"/>
      <w:marLeft w:val="0"/>
      <w:marRight w:val="0"/>
      <w:marTop w:val="0"/>
      <w:marBottom w:val="0"/>
      <w:divBdr>
        <w:top w:val="none" w:sz="0" w:space="0" w:color="auto"/>
        <w:left w:val="none" w:sz="0" w:space="0" w:color="auto"/>
        <w:bottom w:val="none" w:sz="0" w:space="0" w:color="auto"/>
        <w:right w:val="none" w:sz="0" w:space="0" w:color="auto"/>
      </w:divBdr>
      <w:divsChild>
        <w:div w:id="596327938">
          <w:marLeft w:val="0"/>
          <w:marRight w:val="0"/>
          <w:marTop w:val="0"/>
          <w:marBottom w:val="0"/>
          <w:divBdr>
            <w:top w:val="none" w:sz="0" w:space="0" w:color="auto"/>
            <w:left w:val="none" w:sz="0" w:space="0" w:color="auto"/>
            <w:bottom w:val="none" w:sz="0" w:space="0" w:color="auto"/>
            <w:right w:val="none" w:sz="0" w:space="0" w:color="auto"/>
          </w:divBdr>
          <w:divsChild>
            <w:div w:id="1386292728">
              <w:marLeft w:val="0"/>
              <w:marRight w:val="0"/>
              <w:marTop w:val="0"/>
              <w:marBottom w:val="0"/>
              <w:divBdr>
                <w:top w:val="none" w:sz="0" w:space="0" w:color="auto"/>
                <w:left w:val="none" w:sz="0" w:space="0" w:color="auto"/>
                <w:bottom w:val="none" w:sz="0" w:space="0" w:color="auto"/>
                <w:right w:val="none" w:sz="0" w:space="0" w:color="auto"/>
              </w:divBdr>
              <w:divsChild>
                <w:div w:id="422066072">
                  <w:marLeft w:val="0"/>
                  <w:marRight w:val="0"/>
                  <w:marTop w:val="0"/>
                  <w:marBottom w:val="0"/>
                  <w:divBdr>
                    <w:top w:val="none" w:sz="0" w:space="0" w:color="auto"/>
                    <w:left w:val="none" w:sz="0" w:space="0" w:color="auto"/>
                    <w:bottom w:val="none" w:sz="0" w:space="0" w:color="auto"/>
                    <w:right w:val="none" w:sz="0" w:space="0" w:color="auto"/>
                  </w:divBdr>
                  <w:divsChild>
                    <w:div w:id="272128929">
                      <w:marLeft w:val="0"/>
                      <w:marRight w:val="0"/>
                      <w:marTop w:val="0"/>
                      <w:marBottom w:val="0"/>
                      <w:divBdr>
                        <w:top w:val="none" w:sz="0" w:space="0" w:color="auto"/>
                        <w:left w:val="none" w:sz="0" w:space="0" w:color="auto"/>
                        <w:bottom w:val="none" w:sz="0" w:space="0" w:color="auto"/>
                        <w:right w:val="none" w:sz="0" w:space="0" w:color="auto"/>
                      </w:divBdr>
                    </w:div>
                    <w:div w:id="11452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29T17:42:15.273"/>
    </inkml:context>
    <inkml:brush xml:id="br0">
      <inkml:brushProperty name="width" value="0.025" units="cm"/>
      <inkml:brushProperty name="height" value="0.025" units="cm"/>
      <inkml:brushProperty name="color" value="#333333"/>
    </inkml:brush>
  </inkml:definitions>
  <inkml:trace contextRef="#ctx0" brushRef="#br0">266 0 24575,'0'5'0,"0"7"0,0 1-8191</inkml:trace>
  <inkml:trace contextRef="#ctx0" brushRef="#br0" timeOffset="439.4">118 90 24575,'-5'0'0,"-7"0"0,-1-5 0,-3-2 0,0-10 0,-1-1 0,-3-3 0,1 1-8191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bfdd7a-087b-423c-9b4c-41591523079f">
      <Terms xmlns="http://schemas.microsoft.com/office/infopath/2007/PartnerControls"/>
    </lcf76f155ced4ddcb4097134ff3c332f>
    <TaxCatchAll xmlns="d7124255-16c7-4b4c-8163-dd9154b95144" xsi:nil="true"/>
    <SharedWithUsers xmlns="d7124255-16c7-4b4c-8163-dd9154b95144">
      <UserInfo>
        <DisplayName>Clare Bray</DisplayName>
        <AccountId>18</AccountId>
        <AccountType/>
      </UserInfo>
      <UserInfo>
        <DisplayName>Lollie Brewer</DisplayName>
        <AccountId>12</AccountId>
        <AccountType/>
      </UserInfo>
      <UserInfo>
        <DisplayName>Gwendoline Treseder</DisplayName>
        <AccountId>13</AccountId>
        <AccountType/>
      </UserInfo>
      <UserInfo>
        <DisplayName>Tracey Taylor</DisplayName>
        <AccountId>503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736B7EF2ED54481ECDCC66900786B" ma:contentTypeVersion="19" ma:contentTypeDescription="Create a new document." ma:contentTypeScope="" ma:versionID="8f0defcc67a007d1e52ae04990628d53">
  <xsd:schema xmlns:xsd="http://www.w3.org/2001/XMLSchema" xmlns:xs="http://www.w3.org/2001/XMLSchema" xmlns:p="http://schemas.microsoft.com/office/2006/metadata/properties" xmlns:ns2="bbbfdd7a-087b-423c-9b4c-41591523079f" xmlns:ns3="d7124255-16c7-4b4c-8163-dd9154b95144" targetNamespace="http://schemas.microsoft.com/office/2006/metadata/properties" ma:root="true" ma:fieldsID="2b44283f7f06776180b558f459cb4171" ns2:_="" ns3:_="">
    <xsd:import namespace="bbbfdd7a-087b-423c-9b4c-41591523079f"/>
    <xsd:import namespace="d7124255-16c7-4b4c-8163-dd9154b951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fdd7a-087b-423c-9b4c-415915230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c7d7d-f8d8-4a9e-b029-427bffd8f5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24255-16c7-4b4c-8163-dd9154b951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2a7f54-2bcc-4072-80f7-fcbeb9974a3d}" ma:internalName="TaxCatchAll" ma:showField="CatchAllData" ma:web="d7124255-16c7-4b4c-8163-dd9154b95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28963-7CE8-4D8B-A148-CCB5B993E239}">
  <ds:schemaRefs>
    <ds:schemaRef ds:uri="http://schemas.openxmlformats.org/officeDocument/2006/bibliography"/>
  </ds:schemaRefs>
</ds:datastoreItem>
</file>

<file path=customXml/itemProps2.xml><?xml version="1.0" encoding="utf-8"?>
<ds:datastoreItem xmlns:ds="http://schemas.openxmlformats.org/officeDocument/2006/customXml" ds:itemID="{BACEDACC-E63F-40B2-8C7F-81CC38036E16}">
  <ds:schemaRefs>
    <ds:schemaRef ds:uri="http://schemas.microsoft.com/sharepoint/v3/contenttype/forms"/>
  </ds:schemaRefs>
</ds:datastoreItem>
</file>

<file path=customXml/itemProps3.xml><?xml version="1.0" encoding="utf-8"?>
<ds:datastoreItem xmlns:ds="http://schemas.openxmlformats.org/officeDocument/2006/customXml" ds:itemID="{AB7C1D38-6FAC-4678-A3E9-2C1046902A2C}">
  <ds:schemaRefs>
    <ds:schemaRef ds:uri="http://schemas.microsoft.com/office/2006/metadata/properties"/>
    <ds:schemaRef ds:uri="http://schemas.microsoft.com/office/infopath/2007/PartnerControls"/>
    <ds:schemaRef ds:uri="bbbfdd7a-087b-423c-9b4c-41591523079f"/>
    <ds:schemaRef ds:uri="d7124255-16c7-4b4c-8163-dd9154b95144"/>
  </ds:schemaRefs>
</ds:datastoreItem>
</file>

<file path=customXml/itemProps4.xml><?xml version="1.0" encoding="utf-8"?>
<ds:datastoreItem xmlns:ds="http://schemas.openxmlformats.org/officeDocument/2006/customXml" ds:itemID="{DB0FB70B-295A-49FB-BB34-A030C1907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fdd7a-087b-423c-9b4c-41591523079f"/>
    <ds:schemaRef ds:uri="d7124255-16c7-4b4c-8163-dd9154b95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1834</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Orford</dc:creator>
  <cp:keywords/>
  <dc:description/>
  <cp:lastModifiedBy>Tracey Davey</cp:lastModifiedBy>
  <cp:revision>77</cp:revision>
  <cp:lastPrinted>2023-08-09T20:38:00Z</cp:lastPrinted>
  <dcterms:created xsi:type="dcterms:W3CDTF">2023-08-09T19:24:00Z</dcterms:created>
  <dcterms:modified xsi:type="dcterms:W3CDTF">2026-02-13T13:37:00Z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2013-08-13T00:00:00Z</vt:filetime>
  </property>
  <property fmtid="{D5CDD505-2E9C-101B-9397-08002B2CF9AE}" pid="3" name="LastSaved">
    <vt:filetime>2013-09-15T00:00:00Z</vt:filetime>
  </property>
  <property fmtid="{D5CDD505-2E9C-101B-9397-08002B2CF9AE}" pid="4" name="MSIP_Label_d3a0c8bd-ba55-4d9e-98ef-0c02ebbaf53e_Enabled">
    <vt:lpwstr>true</vt:lpwstr>
  </property>
  <property fmtid="{D5CDD505-2E9C-101B-9397-08002B2CF9AE}" pid="5" name="MSIP_Label_d3a0c8bd-ba55-4d9e-98ef-0c02ebbaf53e_SetDate">
    <vt:lpwstr>2023-08-08T12:24:42Z</vt:lpwstr>
  </property>
  <property fmtid="{D5CDD505-2E9C-101B-9397-08002B2CF9AE}" pid="6" name="MSIP_Label_d3a0c8bd-ba55-4d9e-98ef-0c02ebbaf53e_Method">
    <vt:lpwstr>Standard</vt:lpwstr>
  </property>
  <property fmtid="{D5CDD505-2E9C-101B-9397-08002B2CF9AE}" pid="7" name="MSIP_Label_d3a0c8bd-ba55-4d9e-98ef-0c02ebbaf53e_Name">
    <vt:lpwstr>CHC OFFICIAL</vt:lpwstr>
  </property>
  <property fmtid="{D5CDD505-2E9C-101B-9397-08002B2CF9AE}" pid="8" name="MSIP_Label_d3a0c8bd-ba55-4d9e-98ef-0c02ebbaf53e_SiteId">
    <vt:lpwstr>d0459b6f-1320-4558-be62-d06cd5b148ae</vt:lpwstr>
  </property>
  <property fmtid="{D5CDD505-2E9C-101B-9397-08002B2CF9AE}" pid="9" name="MSIP_Label_d3a0c8bd-ba55-4d9e-98ef-0c02ebbaf53e_ActionId">
    <vt:lpwstr>e510e504-c53d-4824-b223-7724a9434eb6</vt:lpwstr>
  </property>
  <property fmtid="{D5CDD505-2E9C-101B-9397-08002B2CF9AE}" pid="10" name="MSIP_Label_d3a0c8bd-ba55-4d9e-98ef-0c02ebbaf53e_ContentBits">
    <vt:lpwstr>0</vt:lpwstr>
  </property>
  <property fmtid="{D5CDD505-2E9C-101B-9397-08002B2CF9AE}" pid="11" name="ContentTypeId">
    <vt:lpwstr>0x010100EF0736B7EF2ED54481ECDCC66900786B</vt:lpwstr>
  </property>
  <property fmtid="{D5CDD505-2E9C-101B-9397-08002B2CF9AE}" pid="12" name="MediaServiceImageTags">
    <vt:lpwstr/>
  </property>
</Properties>
</file>